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0717" w14:textId="77777777" w:rsidR="002B3F9B" w:rsidRPr="00F31A4F" w:rsidRDefault="00B1266A">
      <w:pPr>
        <w:jc w:val="center"/>
      </w:pPr>
      <w:r w:rsidRPr="00F31A4F">
        <w:rPr>
          <w:noProof/>
        </w:rPr>
        <w:drawing>
          <wp:inline distT="0" distB="0" distL="0" distR="0" wp14:anchorId="11BA6CFC" wp14:editId="37F3C143">
            <wp:extent cx="752475" cy="7937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752475" cy="793750"/>
                    </a:xfrm>
                    <a:prstGeom prst="rect">
                      <a:avLst/>
                    </a:prstGeom>
                  </pic:spPr>
                </pic:pic>
              </a:graphicData>
            </a:graphic>
          </wp:inline>
        </w:drawing>
      </w:r>
    </w:p>
    <w:p w14:paraId="5518B0D5" w14:textId="77777777" w:rsidR="002B3F9B" w:rsidRPr="00F31A4F" w:rsidRDefault="002B3F9B">
      <w:pPr>
        <w:jc w:val="center"/>
        <w:rPr>
          <w:b/>
          <w:spacing w:val="30"/>
          <w:sz w:val="26"/>
        </w:rPr>
      </w:pPr>
    </w:p>
    <w:p w14:paraId="2F44AD0D" w14:textId="77777777" w:rsidR="002B3F9B" w:rsidRPr="00F31A4F" w:rsidRDefault="00B1266A">
      <w:pPr>
        <w:jc w:val="center"/>
        <w:rPr>
          <w:b/>
          <w:sz w:val="36"/>
        </w:rPr>
      </w:pPr>
      <w:r w:rsidRPr="00F31A4F">
        <w:rPr>
          <w:b/>
          <w:sz w:val="36"/>
        </w:rPr>
        <w:t>ПРАВИТЕЛЬСТВО РОСТОВСКОЙ ОБЛАСТИ</w:t>
      </w:r>
    </w:p>
    <w:p w14:paraId="78AFA51C" w14:textId="77777777" w:rsidR="002B3F9B" w:rsidRPr="00F31A4F" w:rsidRDefault="002B3F9B">
      <w:pPr>
        <w:jc w:val="center"/>
        <w:rPr>
          <w:sz w:val="26"/>
        </w:rPr>
      </w:pPr>
    </w:p>
    <w:p w14:paraId="055E17C4" w14:textId="77777777" w:rsidR="002B3F9B" w:rsidRPr="00F31A4F" w:rsidRDefault="00B1266A">
      <w:pPr>
        <w:pStyle w:val="10"/>
        <w:spacing w:line="240" w:lineRule="auto"/>
        <w:rPr>
          <w:rFonts w:ascii="Times New Roman" w:hAnsi="Times New Roman"/>
          <w:spacing w:val="0"/>
          <w:sz w:val="36"/>
        </w:rPr>
      </w:pPr>
      <w:r w:rsidRPr="00F31A4F">
        <w:rPr>
          <w:rFonts w:ascii="Times New Roman" w:hAnsi="Times New Roman"/>
          <w:spacing w:val="0"/>
          <w:sz w:val="36"/>
        </w:rPr>
        <w:t xml:space="preserve">ПОСТАНОВЛЕНИЕ </w:t>
      </w:r>
    </w:p>
    <w:p w14:paraId="05C25F99" w14:textId="77777777" w:rsidR="002B3F9B" w:rsidRPr="00F31A4F" w:rsidRDefault="002B3F9B">
      <w:pPr>
        <w:jc w:val="center"/>
        <w:rPr>
          <w:b/>
          <w:sz w:val="26"/>
        </w:rPr>
      </w:pPr>
    </w:p>
    <w:p w14:paraId="0CDA1633" w14:textId="77777777" w:rsidR="002B3F9B" w:rsidRPr="00F31A4F" w:rsidRDefault="00B1266A">
      <w:pPr>
        <w:jc w:val="center"/>
        <w:rPr>
          <w:sz w:val="28"/>
        </w:rPr>
      </w:pPr>
      <w:r w:rsidRPr="00F31A4F">
        <w:rPr>
          <w:sz w:val="28"/>
        </w:rPr>
        <w:t xml:space="preserve">от </w:t>
      </w:r>
      <w:r w:rsidR="004E66AD" w:rsidRPr="00F31A4F">
        <w:rPr>
          <w:sz w:val="28"/>
        </w:rPr>
        <w:t>29.12.2025</w:t>
      </w:r>
      <w:r w:rsidRPr="00F31A4F">
        <w:rPr>
          <w:sz w:val="28"/>
        </w:rPr>
        <w:t xml:space="preserve"> № </w:t>
      </w:r>
      <w:r w:rsidR="004E66AD" w:rsidRPr="00F31A4F">
        <w:rPr>
          <w:sz w:val="28"/>
        </w:rPr>
        <w:t>339</w:t>
      </w:r>
    </w:p>
    <w:p w14:paraId="25925D0C" w14:textId="77777777" w:rsidR="002B3F9B" w:rsidRPr="00F31A4F" w:rsidRDefault="002B3F9B">
      <w:pPr>
        <w:jc w:val="center"/>
        <w:rPr>
          <w:sz w:val="26"/>
        </w:rPr>
      </w:pPr>
    </w:p>
    <w:p w14:paraId="7B0869E0" w14:textId="77777777" w:rsidR="002B3F9B" w:rsidRPr="00F31A4F" w:rsidRDefault="00B1266A">
      <w:pPr>
        <w:jc w:val="center"/>
        <w:rPr>
          <w:sz w:val="28"/>
        </w:rPr>
      </w:pPr>
      <w:r w:rsidRPr="00F31A4F">
        <w:rPr>
          <w:sz w:val="28"/>
        </w:rPr>
        <w:t>г. Ростов-на-Дону</w:t>
      </w:r>
    </w:p>
    <w:p w14:paraId="0CD2B263" w14:textId="77777777" w:rsidR="002B3F9B" w:rsidRPr="00F31A4F" w:rsidRDefault="002B3F9B">
      <w:pPr>
        <w:widowControl w:val="0"/>
        <w:jc w:val="center"/>
        <w:rPr>
          <w:sz w:val="28"/>
        </w:rPr>
      </w:pPr>
    </w:p>
    <w:p w14:paraId="0A1224C2" w14:textId="77777777" w:rsidR="002B3F9B" w:rsidRPr="007C68FB" w:rsidRDefault="002B3F9B">
      <w:pPr>
        <w:widowControl w:val="0"/>
        <w:jc w:val="center"/>
        <w:rPr>
          <w:sz w:val="24"/>
          <w:szCs w:val="24"/>
        </w:rPr>
      </w:pPr>
    </w:p>
    <w:p w14:paraId="7518E111" w14:textId="77777777" w:rsidR="002B3F9B" w:rsidRPr="007C68FB" w:rsidRDefault="00B1266A">
      <w:pPr>
        <w:widowControl w:val="0"/>
        <w:jc w:val="center"/>
        <w:rPr>
          <w:b/>
          <w:sz w:val="28"/>
          <w:szCs w:val="28"/>
        </w:rPr>
      </w:pPr>
      <w:r w:rsidRPr="007C68FB">
        <w:rPr>
          <w:b/>
          <w:smallCaps/>
          <w:sz w:val="28"/>
          <w:szCs w:val="28"/>
        </w:rPr>
        <w:t>О Т</w:t>
      </w:r>
      <w:r w:rsidRPr="007C68FB">
        <w:rPr>
          <w:b/>
          <w:sz w:val="28"/>
          <w:szCs w:val="28"/>
        </w:rPr>
        <w:t xml:space="preserve">ерриториальной программе </w:t>
      </w:r>
    </w:p>
    <w:p w14:paraId="567F4B07" w14:textId="77777777" w:rsidR="002B3F9B" w:rsidRPr="007C68FB" w:rsidRDefault="00B1266A">
      <w:pPr>
        <w:widowControl w:val="0"/>
        <w:jc w:val="center"/>
        <w:rPr>
          <w:b/>
          <w:sz w:val="28"/>
          <w:szCs w:val="28"/>
        </w:rPr>
      </w:pPr>
      <w:r w:rsidRPr="007C68FB">
        <w:rPr>
          <w:b/>
          <w:sz w:val="28"/>
          <w:szCs w:val="28"/>
        </w:rPr>
        <w:t xml:space="preserve">государственных гарантий бесплатного </w:t>
      </w:r>
    </w:p>
    <w:p w14:paraId="6C6E1D23" w14:textId="77777777" w:rsidR="002B3F9B" w:rsidRPr="007C68FB" w:rsidRDefault="00B1266A">
      <w:pPr>
        <w:widowControl w:val="0"/>
        <w:jc w:val="center"/>
        <w:rPr>
          <w:b/>
          <w:sz w:val="28"/>
          <w:szCs w:val="28"/>
        </w:rPr>
      </w:pPr>
      <w:r w:rsidRPr="007C68FB">
        <w:rPr>
          <w:b/>
          <w:sz w:val="28"/>
          <w:szCs w:val="28"/>
        </w:rPr>
        <w:t xml:space="preserve">оказания гражданам медицинской помощи в Ростовской </w:t>
      </w:r>
    </w:p>
    <w:p w14:paraId="5760C080" w14:textId="77777777" w:rsidR="002B3F9B" w:rsidRPr="007C68FB" w:rsidRDefault="00B1266A">
      <w:pPr>
        <w:widowControl w:val="0"/>
        <w:jc w:val="center"/>
        <w:rPr>
          <w:b/>
          <w:sz w:val="28"/>
          <w:szCs w:val="28"/>
        </w:rPr>
      </w:pPr>
      <w:r w:rsidRPr="007C68FB">
        <w:rPr>
          <w:b/>
          <w:sz w:val="28"/>
          <w:szCs w:val="28"/>
        </w:rPr>
        <w:t xml:space="preserve">области на 2026 год и плановый период 2027 и 2028 годов </w:t>
      </w:r>
    </w:p>
    <w:p w14:paraId="35C5C0D9" w14:textId="77777777" w:rsidR="002B3F9B" w:rsidRPr="007C68FB" w:rsidRDefault="002B3F9B">
      <w:pPr>
        <w:widowControl w:val="0"/>
        <w:jc w:val="center"/>
        <w:rPr>
          <w:sz w:val="24"/>
          <w:szCs w:val="24"/>
        </w:rPr>
      </w:pPr>
    </w:p>
    <w:p w14:paraId="7E841035" w14:textId="2D0B07F0" w:rsidR="002B3F9B" w:rsidRPr="007C68FB" w:rsidRDefault="007C68FB">
      <w:pPr>
        <w:widowControl w:val="0"/>
        <w:jc w:val="center"/>
        <w:rPr>
          <w:sz w:val="24"/>
          <w:szCs w:val="24"/>
        </w:rPr>
      </w:pPr>
      <w:r w:rsidRPr="007C68FB">
        <w:rPr>
          <w:sz w:val="24"/>
          <w:szCs w:val="24"/>
        </w:rPr>
        <w:t xml:space="preserve">(Извлечение) </w:t>
      </w:r>
    </w:p>
    <w:p w14:paraId="40AF1E47" w14:textId="77777777" w:rsidR="002B3F9B" w:rsidRPr="007C68FB" w:rsidRDefault="002B3F9B">
      <w:pPr>
        <w:widowControl w:val="0"/>
        <w:ind w:firstLine="709"/>
        <w:jc w:val="both"/>
        <w:rPr>
          <w:sz w:val="24"/>
          <w:szCs w:val="24"/>
        </w:rPr>
      </w:pPr>
    </w:p>
    <w:p w14:paraId="19295506" w14:textId="77777777" w:rsidR="002B3F9B" w:rsidRPr="00E43ECB" w:rsidRDefault="00B1266A">
      <w:pPr>
        <w:widowControl w:val="0"/>
        <w:jc w:val="center"/>
        <w:rPr>
          <w:b/>
          <w:bCs/>
          <w:sz w:val="24"/>
          <w:szCs w:val="24"/>
        </w:rPr>
      </w:pPr>
      <w:r w:rsidRPr="00E43ECB">
        <w:rPr>
          <w:b/>
          <w:bCs/>
          <w:sz w:val="24"/>
          <w:szCs w:val="24"/>
        </w:rPr>
        <w:t>2. Перечень видов,</w:t>
      </w:r>
    </w:p>
    <w:p w14:paraId="61AF88BD" w14:textId="77777777" w:rsidR="002B3F9B" w:rsidRPr="00E43ECB" w:rsidRDefault="00B1266A">
      <w:pPr>
        <w:widowControl w:val="0"/>
        <w:jc w:val="center"/>
        <w:rPr>
          <w:b/>
          <w:bCs/>
          <w:sz w:val="24"/>
          <w:szCs w:val="24"/>
        </w:rPr>
      </w:pPr>
      <w:r w:rsidRPr="00E43ECB">
        <w:rPr>
          <w:b/>
          <w:bCs/>
          <w:sz w:val="24"/>
          <w:szCs w:val="24"/>
        </w:rPr>
        <w:t xml:space="preserve">форм и условий предоставления медицинской </w:t>
      </w:r>
    </w:p>
    <w:p w14:paraId="261DB864" w14:textId="77777777" w:rsidR="002B3F9B" w:rsidRPr="00E43ECB" w:rsidRDefault="00B1266A">
      <w:pPr>
        <w:widowControl w:val="0"/>
        <w:jc w:val="center"/>
        <w:rPr>
          <w:b/>
          <w:bCs/>
          <w:sz w:val="24"/>
          <w:szCs w:val="24"/>
        </w:rPr>
      </w:pPr>
      <w:r w:rsidRPr="00E43ECB">
        <w:rPr>
          <w:b/>
          <w:bCs/>
          <w:sz w:val="24"/>
          <w:szCs w:val="24"/>
        </w:rPr>
        <w:t>помощи, оказание которой осуществляется бесплатно</w:t>
      </w:r>
    </w:p>
    <w:p w14:paraId="5D37A639" w14:textId="77777777" w:rsidR="002B3F9B" w:rsidRPr="007C68FB" w:rsidRDefault="002B3F9B">
      <w:pPr>
        <w:widowControl w:val="0"/>
        <w:jc w:val="center"/>
        <w:rPr>
          <w:sz w:val="24"/>
          <w:szCs w:val="24"/>
        </w:rPr>
      </w:pPr>
    </w:p>
    <w:p w14:paraId="3AF0C701" w14:textId="77777777" w:rsidR="002B3F9B" w:rsidRPr="007C68FB" w:rsidRDefault="00B1266A">
      <w:pPr>
        <w:widowControl w:val="0"/>
        <w:jc w:val="center"/>
        <w:rPr>
          <w:sz w:val="24"/>
          <w:szCs w:val="24"/>
        </w:rPr>
      </w:pPr>
      <w:r w:rsidRPr="007C68FB">
        <w:rPr>
          <w:sz w:val="24"/>
          <w:szCs w:val="24"/>
        </w:rPr>
        <w:t>2.1. Общие положения</w:t>
      </w:r>
    </w:p>
    <w:p w14:paraId="420F333A" w14:textId="77777777" w:rsidR="002B3F9B" w:rsidRPr="007C68FB" w:rsidRDefault="002B3F9B">
      <w:pPr>
        <w:widowControl w:val="0"/>
        <w:jc w:val="center"/>
        <w:rPr>
          <w:sz w:val="24"/>
          <w:szCs w:val="24"/>
        </w:rPr>
      </w:pPr>
    </w:p>
    <w:p w14:paraId="5C2D04F2" w14:textId="77777777" w:rsidR="002B3F9B" w:rsidRPr="007C68FB" w:rsidRDefault="00B1266A">
      <w:pPr>
        <w:widowControl w:val="0"/>
        <w:ind w:firstLine="709"/>
        <w:jc w:val="both"/>
        <w:rPr>
          <w:sz w:val="24"/>
          <w:szCs w:val="24"/>
        </w:rPr>
      </w:pPr>
      <w:r w:rsidRPr="007C68FB">
        <w:rPr>
          <w:sz w:val="24"/>
          <w:szCs w:val="24"/>
        </w:rPr>
        <w:t>2.1.1. В рамках Территориальной программы государственных гарантий (за исключением медицинской помощи, оказываемой в рамках клинической апробации) бесплатно предоставляются:</w:t>
      </w:r>
    </w:p>
    <w:p w14:paraId="46239FB1" w14:textId="77777777" w:rsidR="002B3F9B" w:rsidRPr="007C68FB" w:rsidRDefault="00B1266A">
      <w:pPr>
        <w:widowControl w:val="0"/>
        <w:ind w:firstLine="709"/>
        <w:jc w:val="both"/>
        <w:rPr>
          <w:sz w:val="24"/>
          <w:szCs w:val="24"/>
        </w:rPr>
      </w:pPr>
      <w:r w:rsidRPr="007C68FB">
        <w:rPr>
          <w:sz w:val="24"/>
          <w:szCs w:val="24"/>
        </w:rPr>
        <w:t>первичная медико-санитарная помощь, в том числе первичная доврачебная, первичная врачебная и первичная специализированная;</w:t>
      </w:r>
    </w:p>
    <w:p w14:paraId="5FB212BB" w14:textId="77777777" w:rsidR="002B3F9B" w:rsidRPr="007C68FB" w:rsidRDefault="00B1266A">
      <w:pPr>
        <w:widowControl w:val="0"/>
        <w:ind w:firstLine="709"/>
        <w:jc w:val="both"/>
        <w:rPr>
          <w:sz w:val="24"/>
          <w:szCs w:val="24"/>
        </w:rPr>
      </w:pPr>
      <w:r w:rsidRPr="007C68FB">
        <w:rPr>
          <w:sz w:val="24"/>
          <w:szCs w:val="24"/>
        </w:rPr>
        <w:t>специализированная, в том числе высокотехнологичная, медицинская помощь;</w:t>
      </w:r>
    </w:p>
    <w:p w14:paraId="4D856A12" w14:textId="77777777" w:rsidR="002B3F9B" w:rsidRPr="007C68FB" w:rsidRDefault="00B1266A">
      <w:pPr>
        <w:widowControl w:val="0"/>
        <w:ind w:firstLine="709"/>
        <w:jc w:val="both"/>
        <w:rPr>
          <w:sz w:val="24"/>
          <w:szCs w:val="24"/>
        </w:rPr>
      </w:pPr>
      <w:r w:rsidRPr="007C68FB">
        <w:rPr>
          <w:sz w:val="24"/>
          <w:szCs w:val="24"/>
        </w:rPr>
        <w:t>скорая, в том числе скорая специализированная, медицинская помощь;</w:t>
      </w:r>
    </w:p>
    <w:p w14:paraId="12432216" w14:textId="77777777" w:rsidR="002B3F9B" w:rsidRPr="007C68FB" w:rsidRDefault="00B1266A">
      <w:pPr>
        <w:widowControl w:val="0"/>
        <w:ind w:firstLine="709"/>
        <w:jc w:val="both"/>
        <w:rPr>
          <w:sz w:val="24"/>
          <w:szCs w:val="24"/>
        </w:rPr>
      </w:pPr>
      <w:r w:rsidRPr="007C68FB">
        <w:rPr>
          <w:sz w:val="24"/>
          <w:szCs w:val="24"/>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14:paraId="347F6EE6" w14:textId="77777777" w:rsidR="002B3F9B" w:rsidRPr="007C68FB" w:rsidRDefault="00B1266A">
      <w:pPr>
        <w:widowControl w:val="0"/>
        <w:ind w:firstLine="709"/>
        <w:jc w:val="both"/>
        <w:rPr>
          <w:sz w:val="24"/>
          <w:szCs w:val="24"/>
        </w:rPr>
      </w:pPr>
      <w:r w:rsidRPr="007C68FB">
        <w:rPr>
          <w:sz w:val="24"/>
          <w:szCs w:val="24"/>
        </w:rPr>
        <w:t>Понятие «медицинская организация» используется в Территориальной программе государственных гарантий в значении, определенном</w:t>
      </w:r>
      <w:r w:rsidR="00F31A4F" w:rsidRPr="007C68FB">
        <w:rPr>
          <w:sz w:val="24"/>
          <w:szCs w:val="24"/>
        </w:rPr>
        <w:t xml:space="preserve"> </w:t>
      </w:r>
      <w:r w:rsidRPr="007C68FB">
        <w:rPr>
          <w:sz w:val="24"/>
          <w:szCs w:val="24"/>
        </w:rPr>
        <w:t>в Федеральном законе от 21.11.2011 № 323-ФЗ, Федеральном законе от 29.11.2010 № 326-ФЗ «Об обязательном медицинском страховании</w:t>
      </w:r>
      <w:r w:rsidR="00F31A4F" w:rsidRPr="007C68FB">
        <w:rPr>
          <w:sz w:val="24"/>
          <w:szCs w:val="24"/>
        </w:rPr>
        <w:t xml:space="preserve"> </w:t>
      </w:r>
      <w:r w:rsidRPr="007C68FB">
        <w:rPr>
          <w:sz w:val="24"/>
          <w:szCs w:val="24"/>
        </w:rPr>
        <w:t>в Российской Федерации».</w:t>
      </w:r>
    </w:p>
    <w:p w14:paraId="17CE3D48" w14:textId="77777777" w:rsidR="002B3F9B" w:rsidRPr="007C68FB" w:rsidRDefault="00B1266A">
      <w:pPr>
        <w:widowControl w:val="0"/>
        <w:ind w:firstLine="709"/>
        <w:jc w:val="both"/>
        <w:rPr>
          <w:sz w:val="24"/>
          <w:szCs w:val="24"/>
        </w:rPr>
      </w:pPr>
      <w:r w:rsidRPr="007C68FB">
        <w:rPr>
          <w:sz w:val="24"/>
          <w:szCs w:val="24"/>
        </w:rPr>
        <w:t>Ветеранам боевых действий оказание медицинской помощи в рамках Территориальной программы государственных гарантий осуществляется во внеочередном порядке.</w:t>
      </w:r>
    </w:p>
    <w:p w14:paraId="5E11B0D2" w14:textId="77777777" w:rsidR="002B3F9B" w:rsidRPr="007C68FB" w:rsidRDefault="002B3F9B">
      <w:pPr>
        <w:widowControl w:val="0"/>
        <w:ind w:firstLine="709"/>
        <w:jc w:val="both"/>
        <w:rPr>
          <w:sz w:val="24"/>
          <w:szCs w:val="24"/>
        </w:rPr>
      </w:pPr>
    </w:p>
    <w:p w14:paraId="67B954EF" w14:textId="77777777" w:rsidR="002B3F9B" w:rsidRPr="007C68FB" w:rsidRDefault="00B1266A">
      <w:pPr>
        <w:widowControl w:val="0"/>
        <w:ind w:firstLine="709"/>
        <w:jc w:val="center"/>
        <w:rPr>
          <w:sz w:val="24"/>
          <w:szCs w:val="24"/>
        </w:rPr>
      </w:pPr>
      <w:r w:rsidRPr="007C68FB">
        <w:rPr>
          <w:sz w:val="24"/>
          <w:szCs w:val="24"/>
        </w:rPr>
        <w:t xml:space="preserve">2.2. Порядок оказания медицинской помощи </w:t>
      </w:r>
    </w:p>
    <w:p w14:paraId="4BFC3D33" w14:textId="77777777" w:rsidR="002B3F9B" w:rsidRPr="007C68FB" w:rsidRDefault="00B1266A">
      <w:pPr>
        <w:widowControl w:val="0"/>
        <w:ind w:firstLine="709"/>
        <w:jc w:val="center"/>
        <w:rPr>
          <w:sz w:val="24"/>
          <w:szCs w:val="24"/>
        </w:rPr>
      </w:pPr>
      <w:r w:rsidRPr="007C68FB">
        <w:rPr>
          <w:sz w:val="24"/>
          <w:szCs w:val="24"/>
        </w:rPr>
        <w:t>отдельным категориям ветеранов боевых действий</w:t>
      </w:r>
    </w:p>
    <w:p w14:paraId="26C4A858" w14:textId="77777777" w:rsidR="002B3F9B" w:rsidRPr="007C68FB" w:rsidRDefault="002B3F9B">
      <w:pPr>
        <w:widowControl w:val="0"/>
        <w:ind w:firstLine="709"/>
        <w:jc w:val="center"/>
        <w:rPr>
          <w:sz w:val="24"/>
          <w:szCs w:val="24"/>
        </w:rPr>
      </w:pPr>
    </w:p>
    <w:p w14:paraId="617AF123" w14:textId="77777777" w:rsidR="002B3F9B" w:rsidRPr="007C68FB" w:rsidRDefault="00B1266A">
      <w:pPr>
        <w:widowControl w:val="0"/>
        <w:ind w:firstLine="709"/>
        <w:jc w:val="both"/>
        <w:rPr>
          <w:sz w:val="24"/>
          <w:szCs w:val="24"/>
        </w:rPr>
      </w:pPr>
      <w:r w:rsidRPr="007C68FB">
        <w:rPr>
          <w:sz w:val="24"/>
          <w:szCs w:val="24"/>
        </w:rPr>
        <w:t xml:space="preserve">2.2.1. Ветеранам боевых действий, указанным в абзацах втором, третьем подпункта «в» пункта 2 Указа Президента Российской Федерации от 03.04.2023 № 232 «О создании </w:t>
      </w:r>
      <w:r w:rsidRPr="007C68FB">
        <w:rPr>
          <w:sz w:val="24"/>
          <w:szCs w:val="24"/>
        </w:rPr>
        <w:lastRenderedPageBreak/>
        <w:t>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Территориальной программы государственных гарантий осуществляется во внеочередном порядке.</w:t>
      </w:r>
    </w:p>
    <w:p w14:paraId="4481BC42" w14:textId="77777777" w:rsidR="002B3F9B" w:rsidRPr="007C68FB" w:rsidRDefault="00B1266A">
      <w:pPr>
        <w:widowControl w:val="0"/>
        <w:ind w:firstLine="709"/>
        <w:jc w:val="both"/>
        <w:rPr>
          <w:sz w:val="24"/>
          <w:szCs w:val="24"/>
        </w:rPr>
      </w:pPr>
      <w:r w:rsidRPr="007C68FB">
        <w:rPr>
          <w:sz w:val="24"/>
          <w:szCs w:val="24"/>
        </w:rP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Ростовской области  (далее – территориальный фонд обязательного медицинского страхования)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14:paraId="40200313" w14:textId="77777777" w:rsidR="002B3F9B" w:rsidRPr="007C68FB" w:rsidRDefault="00B1266A">
      <w:pPr>
        <w:widowControl w:val="0"/>
        <w:ind w:firstLine="709"/>
        <w:jc w:val="both"/>
        <w:rPr>
          <w:sz w:val="24"/>
          <w:szCs w:val="24"/>
        </w:rPr>
      </w:pPr>
      <w:r w:rsidRPr="007C68FB">
        <w:rPr>
          <w:sz w:val="24"/>
          <w:szCs w:val="24"/>
        </w:rPr>
        <w:t>Территориальный фонд обязательного медицинского страхования</w:t>
      </w:r>
      <w:r w:rsidR="00F31A4F" w:rsidRPr="007C68FB">
        <w:rPr>
          <w:sz w:val="24"/>
          <w:szCs w:val="24"/>
        </w:rPr>
        <w:t xml:space="preserve"> </w:t>
      </w:r>
      <w:r w:rsidRPr="007C68FB">
        <w:rPr>
          <w:sz w:val="24"/>
          <w:szCs w:val="24"/>
        </w:rPr>
        <w:t>на основании пункта 15 части 2 статьи 44 Федерального закона от 29.11.2010 № 326-ФЗ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2722B43D" w14:textId="77777777" w:rsidR="002B3F9B" w:rsidRPr="007C68FB" w:rsidRDefault="00B1266A">
      <w:pPr>
        <w:widowControl w:val="0"/>
        <w:ind w:firstLine="709"/>
        <w:jc w:val="both"/>
        <w:rPr>
          <w:sz w:val="24"/>
          <w:szCs w:val="24"/>
        </w:rPr>
      </w:pPr>
      <w:r w:rsidRPr="007C68FB">
        <w:rPr>
          <w:sz w:val="24"/>
          <w:szCs w:val="24"/>
        </w:rP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14:paraId="796954CF" w14:textId="77777777" w:rsidR="002B3F9B" w:rsidRPr="007C68FB" w:rsidRDefault="00B1266A">
      <w:pPr>
        <w:widowControl w:val="0"/>
        <w:ind w:firstLine="709"/>
        <w:jc w:val="both"/>
        <w:rPr>
          <w:sz w:val="24"/>
          <w:szCs w:val="24"/>
        </w:rPr>
      </w:pPr>
      <w:r w:rsidRPr="007C68FB">
        <w:rPr>
          <w:sz w:val="24"/>
          <w:szCs w:val="24"/>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58E7826F" w14:textId="77777777" w:rsidR="002B3F9B" w:rsidRPr="007C68FB" w:rsidRDefault="00B1266A">
      <w:pPr>
        <w:widowControl w:val="0"/>
        <w:ind w:firstLine="709"/>
        <w:jc w:val="both"/>
        <w:rPr>
          <w:sz w:val="24"/>
          <w:szCs w:val="24"/>
        </w:rPr>
      </w:pPr>
      <w:r w:rsidRPr="007C68FB">
        <w:rPr>
          <w:sz w:val="24"/>
          <w:szCs w:val="24"/>
        </w:rPr>
        <w:t>В течение месяца после получения медицинской организацией информации о прибытии участника специальной военной операции в Ростовскую область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которые рекомендуется проводить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4483B21E" w14:textId="77777777" w:rsidR="002B3F9B" w:rsidRPr="007C68FB" w:rsidRDefault="00B1266A">
      <w:pPr>
        <w:widowControl w:val="0"/>
        <w:ind w:firstLine="709"/>
        <w:jc w:val="both"/>
        <w:rPr>
          <w:sz w:val="24"/>
          <w:szCs w:val="24"/>
        </w:rPr>
      </w:pPr>
      <w:r w:rsidRPr="007C68FB">
        <w:rPr>
          <w:sz w:val="24"/>
          <w:szCs w:val="24"/>
        </w:rPr>
        <w:t>3 рабочих дней после проведения первого этапа диспансеризации в случае проживания участника специальной военной операции на территории городских округов в Ростовской области;</w:t>
      </w:r>
    </w:p>
    <w:p w14:paraId="0B5501EB" w14:textId="77777777" w:rsidR="002B3F9B" w:rsidRPr="007C68FB" w:rsidRDefault="00B1266A">
      <w:pPr>
        <w:widowControl w:val="0"/>
        <w:spacing w:line="252" w:lineRule="auto"/>
        <w:ind w:firstLine="709"/>
        <w:jc w:val="both"/>
        <w:rPr>
          <w:sz w:val="24"/>
          <w:szCs w:val="24"/>
        </w:rPr>
      </w:pPr>
      <w:r w:rsidRPr="007C68FB">
        <w:rPr>
          <w:sz w:val="24"/>
          <w:szCs w:val="24"/>
        </w:rPr>
        <w:t>10 рабочих дней после проведения первого этапа диспансеризации в случае проживания участника специальной военной операции на территории муниципальных районов в Ростовской области.</w:t>
      </w:r>
    </w:p>
    <w:p w14:paraId="57373FC1" w14:textId="77777777" w:rsidR="002B3F9B" w:rsidRPr="007C68FB" w:rsidRDefault="00B1266A">
      <w:pPr>
        <w:widowControl w:val="0"/>
        <w:spacing w:line="252" w:lineRule="auto"/>
        <w:ind w:firstLine="709"/>
        <w:jc w:val="both"/>
        <w:rPr>
          <w:sz w:val="24"/>
          <w:szCs w:val="24"/>
        </w:rPr>
      </w:pPr>
      <w:r w:rsidRPr="007C68FB">
        <w:rPr>
          <w:sz w:val="24"/>
          <w:szCs w:val="24"/>
        </w:rPr>
        <w:lastRenderedPageBreak/>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7D95AF78" w14:textId="77777777" w:rsidR="002B3F9B" w:rsidRPr="007C68FB" w:rsidRDefault="00B1266A">
      <w:pPr>
        <w:widowControl w:val="0"/>
        <w:spacing w:line="252" w:lineRule="auto"/>
        <w:ind w:firstLine="709"/>
        <w:jc w:val="both"/>
        <w:rPr>
          <w:sz w:val="24"/>
          <w:szCs w:val="24"/>
        </w:rPr>
      </w:pPr>
      <w:r w:rsidRPr="007C68FB">
        <w:rPr>
          <w:sz w:val="24"/>
          <w:szCs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местного самоуправления, </w:t>
      </w:r>
      <w:proofErr w:type="spellStart"/>
      <w:r w:rsidRPr="007C68FB">
        <w:rPr>
          <w:sz w:val="24"/>
          <w:szCs w:val="24"/>
        </w:rPr>
        <w:t>муципального</w:t>
      </w:r>
      <w:proofErr w:type="spellEnd"/>
      <w:r w:rsidRPr="007C68FB">
        <w:rPr>
          <w:sz w:val="24"/>
          <w:szCs w:val="24"/>
        </w:rPr>
        <w:t xml:space="preserve"> образования в Ростовской области, осуществляющего функции управления</w:t>
      </w:r>
      <w:r w:rsidR="00F31A4F" w:rsidRPr="007C68FB">
        <w:rPr>
          <w:sz w:val="24"/>
          <w:szCs w:val="24"/>
        </w:rPr>
        <w:t xml:space="preserve"> </w:t>
      </w:r>
      <w:r w:rsidRPr="007C68FB">
        <w:rPr>
          <w:sz w:val="24"/>
          <w:szCs w:val="24"/>
        </w:rPr>
        <w:t>в сфере социальной защиты населения в Ростовской области (далее – органы социальной защиты населения).</w:t>
      </w:r>
    </w:p>
    <w:p w14:paraId="72797F0F" w14:textId="77777777" w:rsidR="002B3F9B" w:rsidRPr="007C68FB" w:rsidRDefault="00B1266A">
      <w:pPr>
        <w:widowControl w:val="0"/>
        <w:spacing w:line="252" w:lineRule="auto"/>
        <w:ind w:firstLine="709"/>
        <w:jc w:val="both"/>
        <w:rPr>
          <w:sz w:val="24"/>
          <w:szCs w:val="24"/>
        </w:rPr>
      </w:pPr>
      <w:r w:rsidRPr="007C68FB">
        <w:rPr>
          <w:sz w:val="24"/>
          <w:szCs w:val="24"/>
        </w:rPr>
        <w:t>После получения указанной информации руководитель органа социальной защиты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14:paraId="3A0C5504" w14:textId="77777777" w:rsidR="002B3F9B" w:rsidRPr="007C68FB" w:rsidRDefault="00B1266A">
      <w:pPr>
        <w:widowControl w:val="0"/>
        <w:spacing w:line="252" w:lineRule="auto"/>
        <w:ind w:firstLine="709"/>
        <w:jc w:val="both"/>
        <w:rPr>
          <w:sz w:val="24"/>
          <w:szCs w:val="24"/>
        </w:rPr>
      </w:pPr>
      <w:r w:rsidRPr="007C68FB">
        <w:rPr>
          <w:sz w:val="24"/>
          <w:szCs w:val="24"/>
        </w:rPr>
        <w:t>При оказании социальных услуг руководители органов социальной защиты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w:t>
      </w:r>
      <w:r w:rsidR="00F31A4F" w:rsidRPr="007C68FB">
        <w:rPr>
          <w:sz w:val="24"/>
          <w:szCs w:val="24"/>
        </w:rPr>
        <w:t xml:space="preserve"> </w:t>
      </w:r>
      <w:r w:rsidRPr="007C68FB">
        <w:rPr>
          <w:sz w:val="24"/>
          <w:szCs w:val="24"/>
        </w:rPr>
        <w:t>в предоставлении участнику специальной военной операции медицинской помощи.</w:t>
      </w:r>
    </w:p>
    <w:p w14:paraId="062649F5" w14:textId="77777777" w:rsidR="002B3F9B" w:rsidRPr="007C68FB" w:rsidRDefault="00B1266A">
      <w:pPr>
        <w:widowControl w:val="0"/>
        <w:spacing w:line="252" w:lineRule="auto"/>
        <w:ind w:firstLine="709"/>
        <w:jc w:val="both"/>
        <w:rPr>
          <w:sz w:val="24"/>
          <w:szCs w:val="24"/>
        </w:rPr>
      </w:pPr>
      <w:r w:rsidRPr="007C68FB">
        <w:rPr>
          <w:sz w:val="24"/>
          <w:szCs w:val="24"/>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14:paraId="05EFE4C5" w14:textId="77777777" w:rsidR="002B3F9B" w:rsidRPr="007C68FB" w:rsidRDefault="00B1266A">
      <w:pPr>
        <w:widowControl w:val="0"/>
        <w:spacing w:line="252" w:lineRule="auto"/>
        <w:ind w:firstLine="709"/>
        <w:jc w:val="both"/>
        <w:rPr>
          <w:sz w:val="24"/>
          <w:szCs w:val="24"/>
        </w:rPr>
      </w:pPr>
      <w:r w:rsidRPr="007C68FB">
        <w:rPr>
          <w:sz w:val="24"/>
          <w:szCs w:val="24"/>
        </w:rPr>
        <w:t>При этом участник специальной военной операции имеет преимущественное право на пребывание в одноместных или двухместных палатах (при наличии) при оказании специализированной, в том числе высокотехнологичной, медицинской помощи.</w:t>
      </w:r>
    </w:p>
    <w:p w14:paraId="5F2805D9" w14:textId="77777777" w:rsidR="002B3F9B" w:rsidRPr="007C68FB" w:rsidRDefault="00B1266A">
      <w:pPr>
        <w:widowControl w:val="0"/>
        <w:spacing w:line="252" w:lineRule="auto"/>
        <w:ind w:firstLine="709"/>
        <w:jc w:val="both"/>
        <w:rPr>
          <w:sz w:val="24"/>
          <w:szCs w:val="24"/>
        </w:rPr>
      </w:pPr>
      <w:r w:rsidRPr="007C68FB">
        <w:rPr>
          <w:sz w:val="24"/>
          <w:szCs w:val="24"/>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Территориальной программой государственных гарантий,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1D753D16" w14:textId="77777777" w:rsidR="002B3F9B" w:rsidRPr="007C68FB" w:rsidRDefault="00B1266A">
      <w:pPr>
        <w:widowControl w:val="0"/>
        <w:ind w:firstLine="709"/>
        <w:jc w:val="both"/>
        <w:rPr>
          <w:sz w:val="24"/>
          <w:szCs w:val="24"/>
        </w:rPr>
      </w:pPr>
      <w:r w:rsidRPr="007C68FB">
        <w:rPr>
          <w:sz w:val="24"/>
          <w:szCs w:val="24"/>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Территориальной программой государственных гарантий.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14:paraId="35B53402" w14:textId="77777777" w:rsidR="002B3F9B" w:rsidRPr="007C68FB" w:rsidRDefault="00B1266A">
      <w:pPr>
        <w:widowControl w:val="0"/>
        <w:ind w:firstLine="709"/>
        <w:jc w:val="both"/>
        <w:rPr>
          <w:sz w:val="24"/>
          <w:szCs w:val="24"/>
        </w:rPr>
      </w:pPr>
      <w:r w:rsidRPr="007C68FB">
        <w:rPr>
          <w:sz w:val="24"/>
          <w:szCs w:val="24"/>
        </w:rP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0399015A" w14:textId="77777777" w:rsidR="002B3F9B" w:rsidRPr="007C68FB" w:rsidRDefault="00B1266A">
      <w:pPr>
        <w:widowControl w:val="0"/>
        <w:ind w:firstLine="709"/>
        <w:jc w:val="both"/>
        <w:rPr>
          <w:sz w:val="24"/>
          <w:szCs w:val="24"/>
        </w:rPr>
      </w:pPr>
      <w:r w:rsidRPr="007C68FB">
        <w:rPr>
          <w:sz w:val="24"/>
          <w:szCs w:val="24"/>
        </w:rPr>
        <w:t xml:space="preserve">Участники специальной военной операции при наличии показаний получают </w:t>
      </w:r>
      <w:r w:rsidRPr="007C68FB">
        <w:rPr>
          <w:sz w:val="24"/>
          <w:szCs w:val="24"/>
        </w:rPr>
        <w:lastRenderedPageBreak/>
        <w:t>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1FD59E42" w14:textId="77777777" w:rsidR="002B3F9B" w:rsidRPr="007C68FB" w:rsidRDefault="00B1266A">
      <w:pPr>
        <w:widowControl w:val="0"/>
        <w:ind w:firstLine="709"/>
        <w:jc w:val="both"/>
        <w:rPr>
          <w:sz w:val="24"/>
          <w:szCs w:val="24"/>
        </w:rPr>
      </w:pPr>
      <w:r w:rsidRPr="007C68FB">
        <w:rPr>
          <w:sz w:val="24"/>
          <w:szCs w:val="24"/>
        </w:rP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14:paraId="6125052B" w14:textId="77777777" w:rsidR="002B3F9B" w:rsidRPr="007C68FB" w:rsidRDefault="00B1266A">
      <w:pPr>
        <w:widowControl w:val="0"/>
        <w:ind w:firstLine="709"/>
        <w:jc w:val="both"/>
        <w:rPr>
          <w:sz w:val="24"/>
          <w:szCs w:val="24"/>
        </w:rPr>
      </w:pPr>
      <w:r w:rsidRPr="007C68FB">
        <w:rPr>
          <w:sz w:val="24"/>
          <w:szCs w:val="24"/>
        </w:rPr>
        <w:t>На всех этапах оказания медицинской помощи участник специальной военной операции, его (ее) супруг(а), а также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w:t>
      </w:r>
      <w:r w:rsidR="00F31A4F" w:rsidRPr="007C68FB">
        <w:rPr>
          <w:sz w:val="24"/>
          <w:szCs w:val="24"/>
        </w:rPr>
        <w:t xml:space="preserve"> </w:t>
      </w:r>
      <w:r w:rsidRPr="007C68FB">
        <w:rPr>
          <w:sz w:val="24"/>
          <w:szCs w:val="24"/>
        </w:rPr>
        <w:t>по направлению лечащего врача.</w:t>
      </w:r>
    </w:p>
    <w:p w14:paraId="64442F7D" w14:textId="77777777" w:rsidR="002B3F9B" w:rsidRPr="007C68FB" w:rsidRDefault="00B1266A">
      <w:pPr>
        <w:widowControl w:val="0"/>
        <w:spacing w:line="228" w:lineRule="auto"/>
        <w:ind w:firstLine="709"/>
        <w:jc w:val="both"/>
        <w:rPr>
          <w:sz w:val="24"/>
          <w:szCs w:val="24"/>
        </w:rPr>
      </w:pPr>
      <w:r w:rsidRPr="007C68FB">
        <w:rPr>
          <w:sz w:val="24"/>
          <w:szCs w:val="24"/>
        </w:rPr>
        <w:t>Министерством здравоохранения Российской Федерации организуется предоставление медицинской помощи участникам специальной военной операции, его (ее) супруг(а), а также супруг(а) участника специальной военной операции, пропавшего без вести,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26DECBB1" w14:textId="77777777" w:rsidR="002B3F9B" w:rsidRPr="007C68FB" w:rsidRDefault="00B1266A">
      <w:pPr>
        <w:widowControl w:val="0"/>
        <w:ind w:firstLine="709"/>
        <w:jc w:val="both"/>
        <w:rPr>
          <w:sz w:val="24"/>
          <w:szCs w:val="24"/>
        </w:rPr>
      </w:pPr>
      <w:r w:rsidRPr="007C68FB">
        <w:rPr>
          <w:sz w:val="24"/>
          <w:szCs w:val="24"/>
        </w:rPr>
        <w:t>Льготное зубное протезирование проводится участникам специальной военной операции (вне зависимости от наличия у участника специальной военной операции инвалидности) во внеочередном порядке.</w:t>
      </w:r>
    </w:p>
    <w:p w14:paraId="4C3913C0" w14:textId="77777777" w:rsidR="002B3F9B" w:rsidRPr="007C68FB" w:rsidRDefault="00B1266A">
      <w:pPr>
        <w:widowControl w:val="0"/>
        <w:ind w:firstLine="709"/>
        <w:jc w:val="both"/>
        <w:rPr>
          <w:sz w:val="24"/>
          <w:szCs w:val="24"/>
        </w:rPr>
      </w:pPr>
      <w:r w:rsidRPr="007C68FB">
        <w:rPr>
          <w:sz w:val="24"/>
          <w:szCs w:val="24"/>
        </w:rPr>
        <w:t>При наличии потребности к изготовлению и ремонту зубных протезов пациент обращается в медицинскую организацию, осуществляющую первичную специализированную медико-санитарную помощь по профилю «стоматология», где врач-стоматолог-ортопед (врач-стоматолог, зубной врач) после осмотра пациента определяет наличие или отсутствие медицинских показаний к изготовлению и ремонту зубных протезов, а также планирует маршрутизацию пациента, сроки и объем медицинского вмешательства.</w:t>
      </w:r>
    </w:p>
    <w:p w14:paraId="44B78D68" w14:textId="77777777" w:rsidR="002B3F9B" w:rsidRPr="007C68FB" w:rsidRDefault="00B1266A">
      <w:pPr>
        <w:widowControl w:val="0"/>
        <w:spacing w:line="252" w:lineRule="auto"/>
        <w:ind w:firstLine="709"/>
        <w:jc w:val="both"/>
        <w:rPr>
          <w:sz w:val="24"/>
          <w:szCs w:val="24"/>
        </w:rPr>
      </w:pPr>
      <w:r w:rsidRPr="007C68FB">
        <w:rPr>
          <w:sz w:val="24"/>
          <w:szCs w:val="24"/>
        </w:rPr>
        <w:t>Льготное зубное протезирование участникам специальной военной операции осуществляется медицинскими организациями в соответствии с порядком, утвержденным приказом министерства здравоохранения Ростовской области.</w:t>
      </w:r>
    </w:p>
    <w:p w14:paraId="50B8B4C2" w14:textId="77777777" w:rsidR="002B3F9B" w:rsidRPr="007C68FB" w:rsidRDefault="00B1266A">
      <w:pPr>
        <w:widowControl w:val="0"/>
        <w:spacing w:line="252" w:lineRule="auto"/>
        <w:ind w:firstLine="709"/>
        <w:jc w:val="both"/>
        <w:rPr>
          <w:sz w:val="24"/>
          <w:szCs w:val="24"/>
        </w:rPr>
      </w:pPr>
      <w:r w:rsidRPr="007C68FB">
        <w:rPr>
          <w:sz w:val="24"/>
          <w:szCs w:val="24"/>
        </w:rPr>
        <w:t>Получение участниками специальной военной операции лекарственных препаратов осуществляется  во внеочередном порядке.</w:t>
      </w:r>
    </w:p>
    <w:p w14:paraId="58FB587B" w14:textId="77777777" w:rsidR="002B3F9B" w:rsidRPr="007C68FB" w:rsidRDefault="00B1266A">
      <w:pPr>
        <w:widowControl w:val="0"/>
        <w:spacing w:line="252" w:lineRule="auto"/>
        <w:ind w:firstLine="709"/>
        <w:jc w:val="both"/>
        <w:rPr>
          <w:sz w:val="24"/>
          <w:szCs w:val="24"/>
        </w:rPr>
      </w:pPr>
      <w:r w:rsidRPr="007C68FB">
        <w:rPr>
          <w:sz w:val="24"/>
          <w:szCs w:val="24"/>
        </w:rPr>
        <w:t>Назначение и выписывание лекарственных препаратов по льготным рецептам осуществляется медицинскими организациями в соответствии</w:t>
      </w:r>
      <w:r w:rsidR="00F31A4F" w:rsidRPr="007C68FB">
        <w:rPr>
          <w:sz w:val="24"/>
          <w:szCs w:val="24"/>
        </w:rPr>
        <w:t xml:space="preserve"> </w:t>
      </w:r>
      <w:r w:rsidRPr="007C68FB">
        <w:rPr>
          <w:sz w:val="24"/>
          <w:szCs w:val="24"/>
        </w:rPr>
        <w:t>с  законодательством Российской Федерации и законодательством Ростовской области. Право выписки льготного рецепта предоставляется врачу (фельдшеру) на основании приказа главного врача медицинской организации. Отпуск лекарственных препаратов осуществляется аптечными организациями и медицинскими организациями, имеющими соответствующую лицензию.</w:t>
      </w:r>
    </w:p>
    <w:p w14:paraId="3D7E5700" w14:textId="77777777" w:rsidR="002B3F9B" w:rsidRPr="007C68FB" w:rsidRDefault="002B3F9B">
      <w:pPr>
        <w:widowControl w:val="0"/>
        <w:spacing w:line="252" w:lineRule="auto"/>
        <w:jc w:val="both"/>
        <w:rPr>
          <w:sz w:val="24"/>
          <w:szCs w:val="24"/>
        </w:rPr>
      </w:pPr>
    </w:p>
    <w:p w14:paraId="32DC7F8E" w14:textId="77777777" w:rsidR="002B3F9B" w:rsidRPr="007C68FB" w:rsidRDefault="00B1266A">
      <w:pPr>
        <w:widowControl w:val="0"/>
        <w:spacing w:line="252" w:lineRule="auto"/>
        <w:jc w:val="center"/>
        <w:rPr>
          <w:sz w:val="24"/>
          <w:szCs w:val="24"/>
        </w:rPr>
      </w:pPr>
      <w:r w:rsidRPr="007C68FB">
        <w:rPr>
          <w:sz w:val="24"/>
          <w:szCs w:val="24"/>
        </w:rPr>
        <w:t xml:space="preserve">2.3. Порядок оказания медицинской помощи инвалидам, </w:t>
      </w:r>
    </w:p>
    <w:p w14:paraId="50163B48" w14:textId="77777777" w:rsidR="002B3F9B" w:rsidRPr="007C68FB" w:rsidRDefault="00B1266A">
      <w:pPr>
        <w:widowControl w:val="0"/>
        <w:spacing w:line="252" w:lineRule="auto"/>
        <w:jc w:val="center"/>
        <w:rPr>
          <w:sz w:val="24"/>
          <w:szCs w:val="24"/>
        </w:rPr>
      </w:pPr>
      <w:r w:rsidRPr="007C68FB">
        <w:rPr>
          <w:sz w:val="24"/>
          <w:szCs w:val="24"/>
        </w:rPr>
        <w:t xml:space="preserve">включая порядок наблюдения врачом за состоянием их здоровья, меры </w:t>
      </w:r>
    </w:p>
    <w:p w14:paraId="7FED2B0B" w14:textId="77777777" w:rsidR="002B3F9B" w:rsidRPr="007C68FB" w:rsidRDefault="00B1266A">
      <w:pPr>
        <w:widowControl w:val="0"/>
        <w:spacing w:line="252" w:lineRule="auto"/>
        <w:jc w:val="center"/>
        <w:rPr>
          <w:sz w:val="24"/>
          <w:szCs w:val="24"/>
        </w:rPr>
      </w:pPr>
      <w:r w:rsidRPr="007C68FB">
        <w:rPr>
          <w:sz w:val="24"/>
          <w:szCs w:val="24"/>
        </w:rPr>
        <w:t>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w:t>
      </w:r>
    </w:p>
    <w:p w14:paraId="489948CB" w14:textId="77777777" w:rsidR="002B3F9B" w:rsidRPr="007C68FB" w:rsidRDefault="002B3F9B">
      <w:pPr>
        <w:widowControl w:val="0"/>
        <w:spacing w:line="252" w:lineRule="auto"/>
        <w:ind w:firstLine="709"/>
        <w:jc w:val="center"/>
        <w:rPr>
          <w:sz w:val="24"/>
          <w:szCs w:val="24"/>
        </w:rPr>
      </w:pPr>
    </w:p>
    <w:p w14:paraId="3B8A8111" w14:textId="77777777" w:rsidR="002B3F9B" w:rsidRPr="007C68FB" w:rsidRDefault="00B1266A">
      <w:pPr>
        <w:widowControl w:val="0"/>
        <w:spacing w:line="252" w:lineRule="auto"/>
        <w:ind w:firstLine="709"/>
        <w:jc w:val="both"/>
        <w:rPr>
          <w:sz w:val="24"/>
          <w:szCs w:val="24"/>
        </w:rPr>
      </w:pPr>
      <w:r w:rsidRPr="007C68FB">
        <w:rPr>
          <w:sz w:val="24"/>
          <w:szCs w:val="24"/>
        </w:rPr>
        <w:t>2.3.1. 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14:paraId="4B86438A" w14:textId="77777777" w:rsidR="002B3F9B" w:rsidRPr="007C68FB" w:rsidRDefault="00B1266A">
      <w:pPr>
        <w:widowControl w:val="0"/>
        <w:spacing w:line="252" w:lineRule="auto"/>
        <w:ind w:firstLine="709"/>
        <w:jc w:val="both"/>
        <w:rPr>
          <w:sz w:val="24"/>
          <w:szCs w:val="24"/>
        </w:rPr>
      </w:pPr>
      <w:r w:rsidRPr="007C68FB">
        <w:rPr>
          <w:sz w:val="24"/>
          <w:szCs w:val="24"/>
        </w:rPr>
        <w:t xml:space="preserve">При реализации государственной политики в сфере социальной защиты населения в целях обеспечения транспортной доступности для инвалидов и других групп населения с </w:t>
      </w:r>
      <w:r w:rsidRPr="007C68FB">
        <w:rPr>
          <w:sz w:val="24"/>
          <w:szCs w:val="24"/>
        </w:rPr>
        <w:lastRenderedPageBreak/>
        <w:t>ограниченными возможностями здоровья оказания им необходимой помощи министерство здравоохранения Ростовской области  за счет средств областного бюджета обеспечивает оснащение и переоснащение транспортными средствами (за исключением автомобилей скорой медицинской помощи) медицинские организации, оказывающие первичную медико-санитарную помощь, центральных районных и районных больниц, расположенные на территории муниципальных районов в Ростовской области,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14:paraId="78D9E137" w14:textId="77777777" w:rsidR="002B3F9B" w:rsidRPr="007C68FB" w:rsidRDefault="00B1266A">
      <w:pPr>
        <w:widowControl w:val="0"/>
        <w:spacing w:line="252" w:lineRule="auto"/>
        <w:ind w:firstLine="709"/>
        <w:jc w:val="both"/>
        <w:rPr>
          <w:sz w:val="24"/>
          <w:szCs w:val="24"/>
        </w:rPr>
      </w:pPr>
      <w:r w:rsidRPr="007C68FB">
        <w:rPr>
          <w:sz w:val="24"/>
          <w:szCs w:val="24"/>
        </w:rPr>
        <w:t>Порядок обеспечения условий доступности для инвалидов объектов инфраструктуры государственной и частной систем здравоохранения и предоставляемых услуг в сфере охраны здоровья, а также оказания им при этом необходимой помощи, устанавливаются Министерством здравоохранения Российской Федерации.</w:t>
      </w:r>
    </w:p>
    <w:p w14:paraId="59A2043F" w14:textId="77777777" w:rsidR="002B3F9B" w:rsidRPr="007C68FB" w:rsidRDefault="00B1266A">
      <w:pPr>
        <w:widowControl w:val="0"/>
        <w:spacing w:line="252" w:lineRule="auto"/>
        <w:ind w:firstLine="709"/>
        <w:jc w:val="both"/>
        <w:rPr>
          <w:sz w:val="24"/>
          <w:szCs w:val="24"/>
        </w:rPr>
      </w:pPr>
      <w:r w:rsidRPr="007C68FB">
        <w:rPr>
          <w:sz w:val="24"/>
          <w:szCs w:val="24"/>
        </w:rPr>
        <w:t xml:space="preserve">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w:t>
      </w:r>
    </w:p>
    <w:p w14:paraId="3789DC19" w14:textId="77777777" w:rsidR="002B3F9B" w:rsidRPr="007C68FB" w:rsidRDefault="00B1266A">
      <w:pPr>
        <w:widowControl w:val="0"/>
        <w:spacing w:line="252" w:lineRule="auto"/>
        <w:ind w:firstLine="709"/>
        <w:jc w:val="both"/>
        <w:rPr>
          <w:sz w:val="24"/>
          <w:szCs w:val="24"/>
        </w:rPr>
      </w:pPr>
      <w:r w:rsidRPr="007C68FB">
        <w:rPr>
          <w:sz w:val="24"/>
          <w:szCs w:val="24"/>
        </w:rPr>
        <w:t>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общедоступных местах в медицинской организации.</w:t>
      </w:r>
    </w:p>
    <w:p w14:paraId="3ECD848C" w14:textId="77777777" w:rsidR="002B3F9B" w:rsidRPr="007C68FB" w:rsidRDefault="00B1266A">
      <w:pPr>
        <w:widowControl w:val="0"/>
        <w:spacing w:line="252" w:lineRule="auto"/>
        <w:ind w:firstLine="709"/>
        <w:jc w:val="both"/>
        <w:rPr>
          <w:sz w:val="24"/>
          <w:szCs w:val="24"/>
        </w:rPr>
      </w:pPr>
      <w:r w:rsidRPr="007C68FB">
        <w:rPr>
          <w:sz w:val="24"/>
          <w:szCs w:val="24"/>
        </w:rPr>
        <w:t>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 в целях обеспечения.</w:t>
      </w:r>
    </w:p>
    <w:p w14:paraId="6D62C40D" w14:textId="77777777" w:rsidR="002B3F9B" w:rsidRPr="007C68FB" w:rsidRDefault="00B1266A">
      <w:pPr>
        <w:widowControl w:val="0"/>
        <w:spacing w:line="252" w:lineRule="auto"/>
        <w:ind w:firstLine="709"/>
        <w:jc w:val="both"/>
        <w:rPr>
          <w:sz w:val="24"/>
          <w:szCs w:val="24"/>
        </w:rPr>
      </w:pPr>
      <w:r w:rsidRPr="007C68FB">
        <w:rPr>
          <w:sz w:val="24"/>
          <w:szCs w:val="24"/>
        </w:rPr>
        <w:t>Министерство здравоохранения Ростовской области, а также страховые медицинские организации, в которых застрахованы лица, и Территориальный фонд обязательного медицинского страхования Ростовской области осуществляют контроль оказания медицинской помощи инвалидам медицинскими организациями.</w:t>
      </w:r>
    </w:p>
    <w:p w14:paraId="010814B9" w14:textId="77777777" w:rsidR="002B3F9B" w:rsidRPr="007C68FB" w:rsidRDefault="002B3F9B">
      <w:pPr>
        <w:widowControl w:val="0"/>
        <w:ind w:firstLine="709"/>
        <w:jc w:val="both"/>
        <w:rPr>
          <w:sz w:val="24"/>
          <w:szCs w:val="24"/>
        </w:rPr>
      </w:pPr>
    </w:p>
    <w:p w14:paraId="2E0FA332" w14:textId="77777777" w:rsidR="002B3F9B" w:rsidRPr="007C68FB" w:rsidRDefault="00B1266A">
      <w:pPr>
        <w:widowControl w:val="0"/>
        <w:jc w:val="center"/>
        <w:rPr>
          <w:sz w:val="24"/>
          <w:szCs w:val="24"/>
        </w:rPr>
      </w:pPr>
      <w:r w:rsidRPr="007C68FB">
        <w:rPr>
          <w:sz w:val="24"/>
          <w:szCs w:val="24"/>
        </w:rPr>
        <w:t>2.4. Первичная медико-санитарная помощь</w:t>
      </w:r>
    </w:p>
    <w:p w14:paraId="28F49287" w14:textId="77777777" w:rsidR="002B3F9B" w:rsidRPr="007C68FB" w:rsidRDefault="002B3F9B">
      <w:pPr>
        <w:widowControl w:val="0"/>
        <w:jc w:val="center"/>
        <w:rPr>
          <w:sz w:val="24"/>
          <w:szCs w:val="24"/>
        </w:rPr>
      </w:pPr>
    </w:p>
    <w:p w14:paraId="49A61075" w14:textId="77777777" w:rsidR="002B3F9B" w:rsidRPr="007C68FB" w:rsidRDefault="00B1266A">
      <w:pPr>
        <w:widowControl w:val="0"/>
        <w:spacing w:line="252" w:lineRule="auto"/>
        <w:ind w:firstLine="709"/>
        <w:jc w:val="both"/>
        <w:rPr>
          <w:sz w:val="24"/>
          <w:szCs w:val="24"/>
        </w:rPr>
      </w:pPr>
      <w:r w:rsidRPr="007C68FB">
        <w:rPr>
          <w:sz w:val="24"/>
          <w:szCs w:val="24"/>
        </w:rPr>
        <w:t>2.4.1.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02D23EAC" w14:textId="77777777" w:rsidR="002B3F9B" w:rsidRPr="007C68FB" w:rsidRDefault="00B1266A">
      <w:pPr>
        <w:widowControl w:val="0"/>
        <w:spacing w:line="252" w:lineRule="auto"/>
        <w:ind w:firstLine="709"/>
        <w:jc w:val="both"/>
        <w:rPr>
          <w:sz w:val="24"/>
          <w:szCs w:val="24"/>
        </w:rPr>
      </w:pPr>
      <w:r w:rsidRPr="007C68FB">
        <w:rPr>
          <w:sz w:val="24"/>
          <w:szCs w:val="24"/>
        </w:rP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14:paraId="56BB0667" w14:textId="77777777" w:rsidR="002B3F9B" w:rsidRPr="007C68FB" w:rsidRDefault="00B1266A">
      <w:pPr>
        <w:widowControl w:val="0"/>
        <w:spacing w:line="252" w:lineRule="auto"/>
        <w:ind w:firstLine="709"/>
        <w:jc w:val="both"/>
        <w:rPr>
          <w:sz w:val="24"/>
          <w:szCs w:val="24"/>
        </w:rPr>
      </w:pPr>
      <w:r w:rsidRPr="007C68FB">
        <w:rPr>
          <w:sz w:val="24"/>
          <w:szCs w:val="24"/>
        </w:rPr>
        <w:t>Первичная доврачебная медико-санитарная помощь оказывается фельдшерами, акушерами и другими медицинскими работниками, имеющими  среднее профессиональное медицинское образование.</w:t>
      </w:r>
    </w:p>
    <w:p w14:paraId="5FF186EB" w14:textId="77777777" w:rsidR="002B3F9B" w:rsidRPr="007C68FB" w:rsidRDefault="00B1266A">
      <w:pPr>
        <w:widowControl w:val="0"/>
        <w:spacing w:line="252" w:lineRule="auto"/>
        <w:ind w:firstLine="709"/>
        <w:jc w:val="both"/>
        <w:rPr>
          <w:sz w:val="24"/>
          <w:szCs w:val="24"/>
        </w:rPr>
      </w:pPr>
      <w:r w:rsidRPr="007C68FB">
        <w:rPr>
          <w:sz w:val="24"/>
          <w:szCs w:val="24"/>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4FD1CC9F" w14:textId="77777777" w:rsidR="002B3F9B" w:rsidRPr="007C68FB" w:rsidRDefault="00B1266A">
      <w:pPr>
        <w:widowControl w:val="0"/>
        <w:spacing w:line="252" w:lineRule="auto"/>
        <w:ind w:firstLine="709"/>
        <w:jc w:val="both"/>
        <w:rPr>
          <w:sz w:val="24"/>
          <w:szCs w:val="24"/>
        </w:rPr>
      </w:pPr>
      <w:r w:rsidRPr="007C68FB">
        <w:rPr>
          <w:sz w:val="24"/>
          <w:szCs w:val="24"/>
        </w:rPr>
        <w:lastRenderedPageBreak/>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3EA3D524" w14:textId="77777777" w:rsidR="002B3F9B" w:rsidRPr="007C68FB" w:rsidRDefault="00B1266A">
      <w:pPr>
        <w:widowControl w:val="0"/>
        <w:ind w:firstLine="709"/>
        <w:jc w:val="both"/>
        <w:rPr>
          <w:sz w:val="24"/>
          <w:szCs w:val="24"/>
        </w:rPr>
      </w:pPr>
      <w:r w:rsidRPr="007C68FB">
        <w:rPr>
          <w:sz w:val="24"/>
          <w:szCs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w:t>
      </w:r>
    </w:p>
    <w:p w14:paraId="2E3496B4" w14:textId="77777777" w:rsidR="002B3F9B" w:rsidRPr="007C68FB" w:rsidRDefault="002B3F9B">
      <w:pPr>
        <w:widowControl w:val="0"/>
        <w:ind w:firstLine="709"/>
        <w:jc w:val="both"/>
        <w:rPr>
          <w:sz w:val="24"/>
          <w:szCs w:val="24"/>
        </w:rPr>
      </w:pPr>
    </w:p>
    <w:p w14:paraId="32863BF3" w14:textId="77777777" w:rsidR="002B3F9B" w:rsidRPr="007C68FB" w:rsidRDefault="00B1266A">
      <w:pPr>
        <w:widowControl w:val="0"/>
        <w:jc w:val="center"/>
        <w:rPr>
          <w:sz w:val="24"/>
          <w:szCs w:val="24"/>
        </w:rPr>
      </w:pPr>
      <w:r w:rsidRPr="007C68FB">
        <w:rPr>
          <w:sz w:val="24"/>
          <w:szCs w:val="24"/>
        </w:rPr>
        <w:t xml:space="preserve">2.5. Специализированная, в том числе </w:t>
      </w:r>
    </w:p>
    <w:p w14:paraId="62B6BAD5" w14:textId="77777777" w:rsidR="002B3F9B" w:rsidRPr="007C68FB" w:rsidRDefault="00B1266A">
      <w:pPr>
        <w:widowControl w:val="0"/>
        <w:jc w:val="center"/>
        <w:rPr>
          <w:sz w:val="24"/>
          <w:szCs w:val="24"/>
        </w:rPr>
      </w:pPr>
      <w:r w:rsidRPr="007C68FB">
        <w:rPr>
          <w:sz w:val="24"/>
          <w:szCs w:val="24"/>
        </w:rPr>
        <w:t>высокотехнологичная, медицинская помощь</w:t>
      </w:r>
    </w:p>
    <w:p w14:paraId="172A6A41" w14:textId="77777777" w:rsidR="002B3F9B" w:rsidRPr="007C68FB" w:rsidRDefault="002B3F9B">
      <w:pPr>
        <w:widowControl w:val="0"/>
        <w:jc w:val="center"/>
        <w:rPr>
          <w:sz w:val="24"/>
          <w:szCs w:val="24"/>
        </w:rPr>
      </w:pPr>
    </w:p>
    <w:p w14:paraId="513AF02B" w14:textId="77777777" w:rsidR="002B3F9B" w:rsidRPr="007C68FB" w:rsidRDefault="00B1266A">
      <w:pPr>
        <w:widowControl w:val="0"/>
        <w:spacing w:line="252" w:lineRule="auto"/>
        <w:ind w:firstLine="709"/>
        <w:jc w:val="both"/>
        <w:rPr>
          <w:sz w:val="24"/>
          <w:szCs w:val="24"/>
        </w:rPr>
      </w:pPr>
      <w:r w:rsidRPr="007C68FB">
        <w:rPr>
          <w:sz w:val="24"/>
          <w:szCs w:val="24"/>
        </w:rPr>
        <w:t>2.5.1.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5D1C7012" w14:textId="77777777" w:rsidR="002B3F9B" w:rsidRPr="007C68FB" w:rsidRDefault="00B1266A">
      <w:pPr>
        <w:widowControl w:val="0"/>
        <w:ind w:firstLine="709"/>
        <w:jc w:val="both"/>
        <w:rPr>
          <w:sz w:val="24"/>
          <w:szCs w:val="24"/>
        </w:rPr>
      </w:pPr>
      <w:r w:rsidRPr="007C68FB">
        <w:rPr>
          <w:sz w:val="24"/>
          <w:szCs w:val="24"/>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27044333" w14:textId="77777777" w:rsidR="002B3F9B" w:rsidRPr="007C68FB" w:rsidRDefault="00B1266A">
      <w:pPr>
        <w:widowControl w:val="0"/>
        <w:ind w:firstLine="709"/>
        <w:jc w:val="both"/>
        <w:rPr>
          <w:sz w:val="24"/>
          <w:szCs w:val="24"/>
        </w:rPr>
      </w:pPr>
      <w:r w:rsidRPr="007C68FB">
        <w:rPr>
          <w:sz w:val="24"/>
          <w:szCs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в соответствии с Программой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(далее – Программа государственных гарантий). </w:t>
      </w:r>
    </w:p>
    <w:p w14:paraId="6992BB24" w14:textId="77777777" w:rsidR="002B3F9B" w:rsidRPr="007C68FB" w:rsidRDefault="00B1266A">
      <w:pPr>
        <w:widowControl w:val="0"/>
        <w:ind w:firstLine="709"/>
        <w:jc w:val="both"/>
        <w:rPr>
          <w:sz w:val="24"/>
          <w:szCs w:val="24"/>
        </w:rPr>
      </w:pPr>
      <w:r w:rsidRPr="007C68FB">
        <w:rPr>
          <w:sz w:val="24"/>
          <w:szCs w:val="24"/>
        </w:rP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3D223616" w14:textId="77777777" w:rsidR="002B3F9B" w:rsidRPr="007C68FB" w:rsidRDefault="00B1266A">
      <w:pPr>
        <w:widowControl w:val="0"/>
        <w:ind w:firstLine="709"/>
        <w:jc w:val="both"/>
        <w:rPr>
          <w:sz w:val="24"/>
          <w:szCs w:val="24"/>
        </w:rPr>
      </w:pPr>
      <w:r w:rsidRPr="007C68FB">
        <w:rPr>
          <w:sz w:val="24"/>
          <w:szCs w:val="24"/>
        </w:rP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Ростовской области), для организации ему диспансерного наблюдения и медицинской реабилитации при необходимости.</w:t>
      </w:r>
    </w:p>
    <w:p w14:paraId="6481B3F2" w14:textId="77777777" w:rsidR="002B3F9B" w:rsidRPr="007C68FB" w:rsidRDefault="00B1266A">
      <w:pPr>
        <w:widowControl w:val="0"/>
        <w:ind w:firstLine="709"/>
        <w:jc w:val="both"/>
        <w:rPr>
          <w:sz w:val="24"/>
          <w:szCs w:val="24"/>
        </w:rPr>
      </w:pPr>
      <w:r w:rsidRPr="007C68FB">
        <w:rPr>
          <w:sz w:val="24"/>
          <w:szCs w:val="24"/>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5EE12F77" w14:textId="77777777" w:rsidR="002B3F9B" w:rsidRPr="007C68FB" w:rsidRDefault="00B1266A">
      <w:pPr>
        <w:widowControl w:val="0"/>
        <w:ind w:firstLine="709"/>
        <w:jc w:val="both"/>
        <w:rPr>
          <w:sz w:val="24"/>
          <w:szCs w:val="24"/>
        </w:rPr>
      </w:pPr>
      <w:r w:rsidRPr="007C68FB">
        <w:rPr>
          <w:sz w:val="24"/>
          <w:szCs w:val="24"/>
        </w:rPr>
        <w:t xml:space="preserve">В целях оказания специализированной медицинской помощи в рамках базовой (территориальной) программы ОМС застрахованным по ОМС лицам (далее – застрахованные </w:t>
      </w:r>
      <w:r w:rsidRPr="007C68FB">
        <w:rPr>
          <w:sz w:val="24"/>
          <w:szCs w:val="24"/>
        </w:rPr>
        <w:lastRenderedPageBreak/>
        <w:t>лица) комиссией по разработке Территориальной программы ОМС устанавливают планируемые объемы специализированной,</w:t>
      </w:r>
      <w:r w:rsidR="00F31A4F" w:rsidRPr="007C68FB">
        <w:rPr>
          <w:sz w:val="24"/>
          <w:szCs w:val="24"/>
        </w:rPr>
        <w:t xml:space="preserve"> </w:t>
      </w:r>
      <w:r w:rsidRPr="007C68FB">
        <w:rPr>
          <w:sz w:val="24"/>
          <w:szCs w:val="24"/>
        </w:rPr>
        <w:t>в том числе высокотехнологичной, медицинской помощи в разрезе профилей медицинской помощи, а также допустимые (возможные) отклонения</w:t>
      </w:r>
      <w:r w:rsidR="00F31A4F" w:rsidRPr="007C68FB">
        <w:rPr>
          <w:sz w:val="24"/>
          <w:szCs w:val="24"/>
        </w:rPr>
        <w:t xml:space="preserve"> </w:t>
      </w:r>
      <w:r w:rsidRPr="007C68FB">
        <w:rPr>
          <w:sz w:val="24"/>
          <w:szCs w:val="24"/>
        </w:rPr>
        <w:t>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может быть принято решение об увеличении объемов специализированной, в том числе высокотехнологичной, медицинской помощи.</w:t>
      </w:r>
    </w:p>
    <w:p w14:paraId="7FE6DF4A" w14:textId="77777777" w:rsidR="002B3F9B" w:rsidRPr="007C68FB" w:rsidRDefault="00B1266A">
      <w:pPr>
        <w:widowControl w:val="0"/>
        <w:ind w:firstLine="709"/>
        <w:jc w:val="both"/>
        <w:rPr>
          <w:sz w:val="24"/>
          <w:szCs w:val="24"/>
        </w:rPr>
      </w:pPr>
      <w:r w:rsidRPr="007C68FB">
        <w:rPr>
          <w:sz w:val="24"/>
          <w:szCs w:val="24"/>
        </w:rPr>
        <w:t>Министерство здравоохранения Ростовской области при подготовке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программой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14:paraId="57110BC6" w14:textId="77777777" w:rsidR="002B3F9B" w:rsidRPr="007C68FB" w:rsidRDefault="00B1266A">
      <w:pPr>
        <w:widowControl w:val="0"/>
        <w:ind w:firstLine="709"/>
        <w:jc w:val="both"/>
        <w:rPr>
          <w:sz w:val="24"/>
          <w:szCs w:val="24"/>
        </w:rPr>
      </w:pPr>
      <w:r w:rsidRPr="007C68FB">
        <w:rPr>
          <w:sz w:val="24"/>
          <w:szCs w:val="24"/>
        </w:rPr>
        <w:t>Министерство здравоохранения Ростовской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43FD885E" w14:textId="77777777" w:rsidR="002B3F9B" w:rsidRPr="007C68FB" w:rsidRDefault="00B1266A">
      <w:pPr>
        <w:widowControl w:val="0"/>
        <w:ind w:firstLine="709"/>
        <w:jc w:val="both"/>
        <w:rPr>
          <w:sz w:val="24"/>
          <w:szCs w:val="24"/>
        </w:rPr>
      </w:pPr>
      <w:r w:rsidRPr="007C68FB">
        <w:rPr>
          <w:sz w:val="24"/>
          <w:szCs w:val="24"/>
        </w:rP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w:t>
      </w:r>
      <w:r w:rsidR="00F31A4F" w:rsidRPr="007C68FB">
        <w:rPr>
          <w:sz w:val="24"/>
          <w:szCs w:val="24"/>
        </w:rPr>
        <w:t xml:space="preserve"> </w:t>
      </w:r>
      <w:r w:rsidRPr="007C68FB">
        <w:rPr>
          <w:sz w:val="24"/>
          <w:szCs w:val="24"/>
        </w:rPr>
        <w:t>и в иных случаях, предусмотренных законодательством) и иных прямых расходов, непосредственно связанных с оказанием медицинской помощи пациентам в стационаре).</w:t>
      </w:r>
    </w:p>
    <w:p w14:paraId="70654507" w14:textId="77777777" w:rsidR="002B3F9B" w:rsidRPr="007C68FB" w:rsidRDefault="00B1266A">
      <w:pPr>
        <w:widowControl w:val="0"/>
        <w:ind w:firstLine="709"/>
        <w:jc w:val="both"/>
        <w:rPr>
          <w:sz w:val="24"/>
          <w:szCs w:val="24"/>
        </w:rPr>
      </w:pPr>
      <w:r w:rsidRPr="007C68FB">
        <w:rPr>
          <w:sz w:val="24"/>
          <w:szCs w:val="24"/>
        </w:rPr>
        <w:t>Финансовое обеспечение содержания неиспользуемого коечного фонда осуществляется за счет бюджетных ассигнований Ростовской области.</w:t>
      </w:r>
    </w:p>
    <w:p w14:paraId="7816174C" w14:textId="77777777" w:rsidR="002B3F9B" w:rsidRPr="007C68FB" w:rsidRDefault="002B3F9B">
      <w:pPr>
        <w:widowControl w:val="0"/>
        <w:ind w:firstLine="709"/>
        <w:jc w:val="both"/>
        <w:rPr>
          <w:sz w:val="24"/>
          <w:szCs w:val="24"/>
        </w:rPr>
      </w:pPr>
    </w:p>
    <w:p w14:paraId="0288C542" w14:textId="77777777" w:rsidR="002B3F9B" w:rsidRPr="007C68FB" w:rsidRDefault="00B1266A">
      <w:pPr>
        <w:widowControl w:val="0"/>
        <w:jc w:val="center"/>
        <w:rPr>
          <w:sz w:val="24"/>
          <w:szCs w:val="24"/>
        </w:rPr>
      </w:pPr>
      <w:r w:rsidRPr="007C68FB">
        <w:rPr>
          <w:sz w:val="24"/>
          <w:szCs w:val="24"/>
        </w:rPr>
        <w:t xml:space="preserve">2.6. Скорая, в том числе скорая </w:t>
      </w:r>
    </w:p>
    <w:p w14:paraId="54043830" w14:textId="77777777" w:rsidR="002B3F9B" w:rsidRPr="007C68FB" w:rsidRDefault="00B1266A">
      <w:pPr>
        <w:widowControl w:val="0"/>
        <w:jc w:val="center"/>
        <w:rPr>
          <w:sz w:val="24"/>
          <w:szCs w:val="24"/>
        </w:rPr>
      </w:pPr>
      <w:r w:rsidRPr="007C68FB">
        <w:rPr>
          <w:sz w:val="24"/>
          <w:szCs w:val="24"/>
        </w:rPr>
        <w:t>специализированная, медицинская помощь</w:t>
      </w:r>
    </w:p>
    <w:p w14:paraId="40EC60A8" w14:textId="77777777" w:rsidR="002B3F9B" w:rsidRPr="007C68FB" w:rsidRDefault="002B3F9B">
      <w:pPr>
        <w:widowControl w:val="0"/>
        <w:jc w:val="center"/>
        <w:rPr>
          <w:sz w:val="24"/>
          <w:szCs w:val="24"/>
        </w:rPr>
      </w:pPr>
    </w:p>
    <w:p w14:paraId="4744E7FE" w14:textId="77777777" w:rsidR="002B3F9B" w:rsidRPr="007C68FB" w:rsidRDefault="00B1266A">
      <w:pPr>
        <w:widowControl w:val="0"/>
        <w:ind w:firstLine="709"/>
        <w:jc w:val="both"/>
        <w:rPr>
          <w:sz w:val="24"/>
          <w:szCs w:val="24"/>
        </w:rPr>
      </w:pPr>
      <w:r w:rsidRPr="007C68FB">
        <w:rPr>
          <w:sz w:val="24"/>
          <w:szCs w:val="24"/>
        </w:rPr>
        <w:t>2.6.1.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3984E8BF" w14:textId="77777777" w:rsidR="002B3F9B" w:rsidRPr="007C68FB" w:rsidRDefault="00B1266A">
      <w:pPr>
        <w:widowControl w:val="0"/>
        <w:ind w:firstLine="709"/>
        <w:jc w:val="both"/>
        <w:rPr>
          <w:sz w:val="24"/>
          <w:szCs w:val="24"/>
        </w:rPr>
      </w:pPr>
      <w:r w:rsidRPr="007C68FB">
        <w:rPr>
          <w:sz w:val="24"/>
          <w:szCs w:val="24"/>
        </w:rP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14:paraId="3AE1A953" w14:textId="77777777" w:rsidR="002B3F9B" w:rsidRPr="007C68FB" w:rsidRDefault="00B1266A">
      <w:pPr>
        <w:widowControl w:val="0"/>
        <w:spacing w:line="252" w:lineRule="auto"/>
        <w:ind w:firstLine="709"/>
        <w:jc w:val="both"/>
        <w:rPr>
          <w:sz w:val="24"/>
          <w:szCs w:val="24"/>
        </w:rPr>
      </w:pPr>
      <w:r w:rsidRPr="007C68FB">
        <w:rPr>
          <w:sz w:val="24"/>
          <w:szCs w:val="24"/>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w:t>
      </w:r>
      <w:r w:rsidR="00F31A4F" w:rsidRPr="007C68FB">
        <w:rPr>
          <w:sz w:val="24"/>
          <w:szCs w:val="24"/>
        </w:rPr>
        <w:t xml:space="preserve"> </w:t>
      </w:r>
      <w:r w:rsidRPr="007C68FB">
        <w:rPr>
          <w:sz w:val="24"/>
          <w:szCs w:val="24"/>
        </w:rPr>
        <w:t>(в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7E29A8FE" w14:textId="77777777" w:rsidR="002B3F9B" w:rsidRPr="007C68FB" w:rsidRDefault="00B1266A">
      <w:pPr>
        <w:widowControl w:val="0"/>
        <w:ind w:firstLine="709"/>
        <w:jc w:val="both"/>
        <w:rPr>
          <w:sz w:val="24"/>
          <w:szCs w:val="24"/>
        </w:rPr>
      </w:pPr>
      <w:r w:rsidRPr="007C68FB">
        <w:rPr>
          <w:sz w:val="24"/>
          <w:szCs w:val="24"/>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1F45224B" w14:textId="77777777" w:rsidR="002B3F9B" w:rsidRPr="007C68FB" w:rsidRDefault="00B1266A">
      <w:pPr>
        <w:widowControl w:val="0"/>
        <w:spacing w:line="252" w:lineRule="auto"/>
        <w:ind w:firstLine="709"/>
        <w:jc w:val="both"/>
        <w:rPr>
          <w:sz w:val="24"/>
          <w:szCs w:val="24"/>
        </w:rPr>
      </w:pPr>
      <w:r w:rsidRPr="007C68FB">
        <w:rPr>
          <w:sz w:val="24"/>
          <w:szCs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w:t>
      </w:r>
      <w:r w:rsidRPr="007C68FB">
        <w:rPr>
          <w:sz w:val="24"/>
          <w:szCs w:val="24"/>
        </w:rPr>
        <w:lastRenderedPageBreak/>
        <w:t>ассигнований бюджета Ростовской области и средств 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3A41610D" w14:textId="77777777" w:rsidR="002B3F9B" w:rsidRPr="007C68FB" w:rsidRDefault="00B1266A">
      <w:pPr>
        <w:widowControl w:val="0"/>
        <w:spacing w:line="252" w:lineRule="auto"/>
        <w:ind w:firstLine="709"/>
        <w:jc w:val="both"/>
        <w:rPr>
          <w:sz w:val="24"/>
          <w:szCs w:val="24"/>
        </w:rPr>
      </w:pPr>
      <w:r w:rsidRPr="007C68FB">
        <w:rPr>
          <w:sz w:val="24"/>
          <w:szCs w:val="24"/>
        </w:rPr>
        <w:t>Министерство здравоохранения Ростовской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14:paraId="79350656" w14:textId="77777777" w:rsidR="002B3F9B" w:rsidRPr="007C68FB" w:rsidRDefault="00B1266A">
      <w:pPr>
        <w:widowControl w:val="0"/>
        <w:spacing w:line="252" w:lineRule="auto"/>
        <w:ind w:firstLine="709"/>
        <w:jc w:val="both"/>
        <w:rPr>
          <w:sz w:val="24"/>
          <w:szCs w:val="24"/>
        </w:rPr>
      </w:pPr>
      <w:r w:rsidRPr="007C68FB">
        <w:rPr>
          <w:sz w:val="24"/>
          <w:szCs w:val="24"/>
        </w:rPr>
        <w:t>Финансовое обеспечение скорой медицинской помощи осуществляется с учетом положений пункта 3 статьи 8 Федерального закона от 29.11.2010 № 326-ФЗ.</w:t>
      </w:r>
    </w:p>
    <w:p w14:paraId="0241108D" w14:textId="77777777" w:rsidR="002B3F9B" w:rsidRPr="007C68FB" w:rsidRDefault="002B3F9B">
      <w:pPr>
        <w:widowControl w:val="0"/>
        <w:ind w:firstLine="709"/>
        <w:jc w:val="both"/>
        <w:rPr>
          <w:sz w:val="24"/>
          <w:szCs w:val="24"/>
        </w:rPr>
      </w:pPr>
    </w:p>
    <w:p w14:paraId="152495B7" w14:textId="77777777" w:rsidR="002B3F9B" w:rsidRPr="007C68FB" w:rsidRDefault="00B1266A">
      <w:pPr>
        <w:widowControl w:val="0"/>
        <w:jc w:val="center"/>
        <w:rPr>
          <w:sz w:val="24"/>
          <w:szCs w:val="24"/>
        </w:rPr>
      </w:pPr>
      <w:r w:rsidRPr="007C68FB">
        <w:rPr>
          <w:sz w:val="24"/>
          <w:szCs w:val="24"/>
        </w:rPr>
        <w:t>2.7. Медицинская реабилитация</w:t>
      </w:r>
    </w:p>
    <w:p w14:paraId="37905291" w14:textId="77777777" w:rsidR="002B3F9B" w:rsidRPr="007C68FB" w:rsidRDefault="002B3F9B">
      <w:pPr>
        <w:widowControl w:val="0"/>
        <w:jc w:val="center"/>
        <w:rPr>
          <w:sz w:val="24"/>
          <w:szCs w:val="24"/>
        </w:rPr>
      </w:pPr>
    </w:p>
    <w:p w14:paraId="36BC614A" w14:textId="77777777" w:rsidR="002B3F9B" w:rsidRPr="007C68FB" w:rsidRDefault="00B1266A">
      <w:pPr>
        <w:widowControl w:val="0"/>
        <w:spacing w:line="252" w:lineRule="auto"/>
        <w:ind w:firstLine="709"/>
        <w:jc w:val="both"/>
        <w:rPr>
          <w:sz w:val="24"/>
          <w:szCs w:val="24"/>
        </w:rPr>
      </w:pPr>
      <w:r w:rsidRPr="007C68FB">
        <w:rPr>
          <w:sz w:val="24"/>
          <w:szCs w:val="24"/>
        </w:rPr>
        <w:t>2.7.1.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73ED1AD6" w14:textId="77777777" w:rsidR="002B3F9B" w:rsidRPr="007C68FB" w:rsidRDefault="00B1266A">
      <w:pPr>
        <w:widowControl w:val="0"/>
        <w:spacing w:line="252" w:lineRule="auto"/>
        <w:ind w:firstLine="709"/>
        <w:jc w:val="both"/>
        <w:rPr>
          <w:sz w:val="24"/>
          <w:szCs w:val="24"/>
        </w:rPr>
      </w:pPr>
      <w:r w:rsidRPr="007C68FB">
        <w:rPr>
          <w:sz w:val="24"/>
          <w:szCs w:val="24"/>
        </w:rP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6A2B8477" w14:textId="77777777" w:rsidR="002B3F9B" w:rsidRPr="007C68FB" w:rsidRDefault="00B1266A">
      <w:pPr>
        <w:widowControl w:val="0"/>
        <w:spacing w:line="252" w:lineRule="auto"/>
        <w:ind w:firstLine="709"/>
        <w:jc w:val="both"/>
        <w:rPr>
          <w:sz w:val="24"/>
          <w:szCs w:val="24"/>
        </w:rPr>
      </w:pPr>
      <w:r w:rsidRPr="007C68FB">
        <w:rPr>
          <w:sz w:val="24"/>
          <w:szCs w:val="24"/>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2285CBAF" w14:textId="77777777" w:rsidR="002B3F9B" w:rsidRPr="007C68FB" w:rsidRDefault="00B1266A">
      <w:pPr>
        <w:widowControl w:val="0"/>
        <w:spacing w:line="252" w:lineRule="auto"/>
        <w:ind w:firstLine="709"/>
        <w:jc w:val="both"/>
        <w:rPr>
          <w:sz w:val="24"/>
          <w:szCs w:val="24"/>
        </w:rPr>
      </w:pPr>
      <w:r w:rsidRPr="007C68FB">
        <w:rPr>
          <w:sz w:val="24"/>
          <w:szCs w:val="24"/>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14:paraId="01E3B51F" w14:textId="77777777" w:rsidR="002B3F9B" w:rsidRPr="007C68FB" w:rsidRDefault="00B1266A">
      <w:pPr>
        <w:widowControl w:val="0"/>
        <w:ind w:firstLine="709"/>
        <w:jc w:val="both"/>
        <w:rPr>
          <w:sz w:val="24"/>
          <w:szCs w:val="24"/>
        </w:rPr>
      </w:pPr>
      <w:r w:rsidRPr="007C68FB">
        <w:rPr>
          <w:sz w:val="24"/>
          <w:szCs w:val="24"/>
        </w:rP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ОМС при условии выделения</w:t>
      </w:r>
      <w:r w:rsidR="00F31A4F" w:rsidRPr="007C68FB">
        <w:rPr>
          <w:sz w:val="24"/>
          <w:szCs w:val="24"/>
        </w:rPr>
        <w:t xml:space="preserve"> </w:t>
      </w:r>
      <w:r w:rsidRPr="007C68FB">
        <w:rPr>
          <w:sz w:val="24"/>
          <w:szCs w:val="24"/>
        </w:rPr>
        <w:t>в соответствии с законодательством Российской Федерации объемов медицинской помощи на эти цели.</w:t>
      </w:r>
    </w:p>
    <w:p w14:paraId="17A810C0" w14:textId="77777777" w:rsidR="002B3F9B" w:rsidRPr="007C68FB" w:rsidRDefault="00B1266A">
      <w:pPr>
        <w:widowControl w:val="0"/>
        <w:ind w:firstLine="709"/>
        <w:jc w:val="both"/>
        <w:rPr>
          <w:sz w:val="24"/>
          <w:szCs w:val="24"/>
        </w:rPr>
      </w:pPr>
      <w:r w:rsidRPr="007C68FB">
        <w:rPr>
          <w:sz w:val="24"/>
          <w:szCs w:val="24"/>
        </w:rPr>
        <w:t>При завершении пациентом лечения в условиях стационара</w:t>
      </w:r>
      <w:r w:rsidR="00F31A4F" w:rsidRPr="007C68FB">
        <w:rPr>
          <w:sz w:val="24"/>
          <w:szCs w:val="24"/>
        </w:rPr>
        <w:t xml:space="preserve"> </w:t>
      </w:r>
      <w:r w:rsidRPr="007C68FB">
        <w:rPr>
          <w:sz w:val="24"/>
          <w:szCs w:val="24"/>
        </w:rPr>
        <w:t>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259748DB" w14:textId="77777777" w:rsidR="002B3F9B" w:rsidRPr="007C68FB" w:rsidRDefault="00B1266A">
      <w:pPr>
        <w:widowControl w:val="0"/>
        <w:spacing w:line="252" w:lineRule="auto"/>
        <w:ind w:firstLine="709"/>
        <w:jc w:val="both"/>
        <w:rPr>
          <w:sz w:val="24"/>
          <w:szCs w:val="24"/>
        </w:rPr>
      </w:pPr>
      <w:r w:rsidRPr="007C68FB">
        <w:rPr>
          <w:sz w:val="24"/>
          <w:szCs w:val="24"/>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37D2BF65" w14:textId="77777777" w:rsidR="002B3F9B" w:rsidRPr="007C68FB" w:rsidRDefault="00B1266A">
      <w:pPr>
        <w:widowControl w:val="0"/>
        <w:ind w:firstLine="709"/>
        <w:jc w:val="both"/>
        <w:rPr>
          <w:sz w:val="24"/>
          <w:szCs w:val="24"/>
        </w:rPr>
      </w:pPr>
      <w:r w:rsidRPr="007C68FB">
        <w:rPr>
          <w:sz w:val="24"/>
          <w:szCs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w:t>
      </w:r>
      <w:r w:rsidRPr="007C68FB">
        <w:rPr>
          <w:sz w:val="24"/>
          <w:szCs w:val="24"/>
        </w:rPr>
        <w:lastRenderedPageBreak/>
        <w:t>медицинской реабилитации мероприятиями по медицинской реабилитации.</w:t>
      </w:r>
    </w:p>
    <w:p w14:paraId="2B054442" w14:textId="77777777" w:rsidR="002B3F9B" w:rsidRPr="007C68FB" w:rsidRDefault="00B1266A">
      <w:pPr>
        <w:widowControl w:val="0"/>
        <w:ind w:firstLine="709"/>
        <w:jc w:val="both"/>
        <w:rPr>
          <w:sz w:val="24"/>
          <w:szCs w:val="24"/>
        </w:rPr>
      </w:pPr>
      <w:r w:rsidRPr="007C68FB">
        <w:rPr>
          <w:sz w:val="24"/>
          <w:szCs w:val="24"/>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w:t>
      </w:r>
      <w:r w:rsidR="00F31A4F" w:rsidRPr="007C68FB">
        <w:rPr>
          <w:sz w:val="24"/>
          <w:szCs w:val="24"/>
        </w:rPr>
        <w:t xml:space="preserve"> </w:t>
      </w:r>
      <w:r w:rsidRPr="007C68FB">
        <w:rPr>
          <w:sz w:val="24"/>
          <w:szCs w:val="24"/>
        </w:rPr>
        <w:t>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14:paraId="04186528" w14:textId="77777777" w:rsidR="002B3F9B" w:rsidRPr="007C68FB" w:rsidRDefault="002B3F9B">
      <w:pPr>
        <w:widowControl w:val="0"/>
        <w:ind w:firstLine="709"/>
        <w:jc w:val="both"/>
        <w:rPr>
          <w:sz w:val="24"/>
          <w:szCs w:val="24"/>
        </w:rPr>
      </w:pPr>
    </w:p>
    <w:p w14:paraId="36ED6674" w14:textId="77777777" w:rsidR="002B3F9B" w:rsidRPr="007C68FB" w:rsidRDefault="00B1266A">
      <w:pPr>
        <w:widowControl w:val="0"/>
        <w:jc w:val="center"/>
        <w:rPr>
          <w:sz w:val="24"/>
          <w:szCs w:val="24"/>
        </w:rPr>
      </w:pPr>
      <w:r w:rsidRPr="007C68FB">
        <w:rPr>
          <w:sz w:val="24"/>
          <w:szCs w:val="24"/>
        </w:rPr>
        <w:t xml:space="preserve">2.8. Паллиативная медицинская помощь </w:t>
      </w:r>
    </w:p>
    <w:p w14:paraId="4C804F73" w14:textId="77777777" w:rsidR="002B3F9B" w:rsidRPr="007C68FB" w:rsidRDefault="002B3F9B">
      <w:pPr>
        <w:widowControl w:val="0"/>
        <w:jc w:val="center"/>
        <w:rPr>
          <w:sz w:val="24"/>
          <w:szCs w:val="24"/>
        </w:rPr>
      </w:pPr>
    </w:p>
    <w:p w14:paraId="7174CA69" w14:textId="77777777" w:rsidR="002B3F9B" w:rsidRPr="007C68FB" w:rsidRDefault="00B1266A">
      <w:pPr>
        <w:widowControl w:val="0"/>
        <w:ind w:firstLine="709"/>
        <w:jc w:val="both"/>
        <w:rPr>
          <w:sz w:val="24"/>
          <w:szCs w:val="24"/>
        </w:rPr>
      </w:pPr>
      <w:r w:rsidRPr="007C68FB">
        <w:rPr>
          <w:sz w:val="24"/>
          <w:szCs w:val="24"/>
        </w:rPr>
        <w:t>2.8.1. 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14:paraId="288623F8" w14:textId="77777777" w:rsidR="002B3F9B" w:rsidRPr="007C68FB" w:rsidRDefault="00B1266A">
      <w:pPr>
        <w:widowControl w:val="0"/>
        <w:ind w:firstLine="709"/>
        <w:jc w:val="both"/>
        <w:rPr>
          <w:sz w:val="24"/>
          <w:szCs w:val="24"/>
        </w:rPr>
      </w:pPr>
      <w:r w:rsidRPr="007C68FB">
        <w:rPr>
          <w:sz w:val="24"/>
          <w:szCs w:val="24"/>
        </w:rP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части 2 статьи 6 Федерального закона от 21.11.2011 №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3D1EA44E" w14:textId="77777777" w:rsidR="002B3F9B" w:rsidRPr="007C68FB" w:rsidRDefault="00B1266A">
      <w:pPr>
        <w:widowControl w:val="0"/>
        <w:spacing w:line="228" w:lineRule="auto"/>
        <w:ind w:firstLine="709"/>
        <w:jc w:val="both"/>
        <w:rPr>
          <w:sz w:val="24"/>
          <w:szCs w:val="24"/>
        </w:rPr>
      </w:pPr>
      <w:r w:rsidRPr="007C68FB">
        <w:rPr>
          <w:sz w:val="24"/>
          <w:szCs w:val="24"/>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5B921B8D" w14:textId="77777777" w:rsidR="002B3F9B" w:rsidRPr="007C68FB" w:rsidRDefault="00B1266A">
      <w:pPr>
        <w:widowControl w:val="0"/>
        <w:spacing w:line="228" w:lineRule="auto"/>
        <w:ind w:firstLine="709"/>
        <w:jc w:val="both"/>
        <w:rPr>
          <w:sz w:val="24"/>
          <w:szCs w:val="24"/>
        </w:rPr>
      </w:pPr>
      <w:r w:rsidRPr="007C68FB">
        <w:rPr>
          <w:sz w:val="24"/>
          <w:szCs w:val="24"/>
        </w:rP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w:t>
      </w:r>
      <w:r w:rsidR="00F31A4F" w:rsidRPr="007C68FB">
        <w:rPr>
          <w:sz w:val="24"/>
          <w:szCs w:val="24"/>
        </w:rPr>
        <w:t xml:space="preserve"> </w:t>
      </w:r>
      <w:r w:rsidRPr="007C68FB">
        <w:rPr>
          <w:sz w:val="24"/>
          <w:szCs w:val="24"/>
        </w:rPr>
        <w:t>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0F37DA8D" w14:textId="77777777" w:rsidR="002B3F9B" w:rsidRPr="007C68FB" w:rsidRDefault="00B1266A">
      <w:pPr>
        <w:widowControl w:val="0"/>
        <w:spacing w:line="228" w:lineRule="auto"/>
        <w:ind w:firstLine="709"/>
        <w:jc w:val="both"/>
        <w:rPr>
          <w:sz w:val="24"/>
          <w:szCs w:val="24"/>
        </w:rPr>
      </w:pPr>
      <w:r w:rsidRPr="007C68FB">
        <w:rPr>
          <w:sz w:val="24"/>
          <w:szCs w:val="24"/>
        </w:rPr>
        <w:t>За счет бюджетных ассигнований бюджета Ростовской области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6CC7FD08" w14:textId="77777777" w:rsidR="002B3F9B" w:rsidRPr="007C68FB" w:rsidRDefault="00B1266A">
      <w:pPr>
        <w:widowControl w:val="0"/>
        <w:ind w:firstLine="709"/>
        <w:jc w:val="both"/>
        <w:rPr>
          <w:sz w:val="24"/>
          <w:szCs w:val="24"/>
        </w:rPr>
      </w:pPr>
      <w:r w:rsidRPr="007C68FB">
        <w:rPr>
          <w:sz w:val="24"/>
          <w:szCs w:val="24"/>
        </w:rPr>
        <w:t>Порядок организации паллиативной медицинской помощи ветеранам боевых действий – участникам специальной военной операции и предоставления им лечебного (энтерального) питания определяется министерством здравоохранения Ростовской области.</w:t>
      </w:r>
    </w:p>
    <w:p w14:paraId="4F430362" w14:textId="77777777" w:rsidR="002B3F9B" w:rsidRPr="007C68FB" w:rsidRDefault="00B1266A">
      <w:pPr>
        <w:widowControl w:val="0"/>
        <w:spacing w:line="252" w:lineRule="auto"/>
        <w:ind w:firstLine="709"/>
        <w:jc w:val="both"/>
        <w:rPr>
          <w:sz w:val="24"/>
          <w:szCs w:val="24"/>
        </w:rPr>
      </w:pPr>
      <w:r w:rsidRPr="007C68FB">
        <w:rPr>
          <w:sz w:val="24"/>
          <w:szCs w:val="24"/>
        </w:rPr>
        <w:lastRenderedPageBreak/>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Ростовской области вправе в соответствии</w:t>
      </w:r>
      <w:r w:rsidR="00F31A4F" w:rsidRPr="007C68FB">
        <w:rPr>
          <w:sz w:val="24"/>
          <w:szCs w:val="24"/>
        </w:rPr>
        <w:t xml:space="preserve"> </w:t>
      </w:r>
      <w:r w:rsidRPr="007C68FB">
        <w:rPr>
          <w:sz w:val="24"/>
          <w:szCs w:val="24"/>
        </w:rPr>
        <w:t>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w:t>
      </w:r>
      <w:r w:rsidR="00F31A4F" w:rsidRPr="007C68FB">
        <w:rPr>
          <w:sz w:val="24"/>
          <w:szCs w:val="24"/>
        </w:rPr>
        <w:t xml:space="preserve"> </w:t>
      </w:r>
      <w:r w:rsidRPr="007C68FB">
        <w:rPr>
          <w:sz w:val="24"/>
          <w:szCs w:val="24"/>
        </w:rPr>
        <w:t>в неинвазивных лекарственных формах, в том числе применяемых у детей.</w:t>
      </w:r>
    </w:p>
    <w:p w14:paraId="58E59A98" w14:textId="77777777" w:rsidR="002B3F9B" w:rsidRPr="007C68FB" w:rsidRDefault="00B1266A">
      <w:pPr>
        <w:widowControl w:val="0"/>
        <w:spacing w:line="252" w:lineRule="auto"/>
        <w:ind w:firstLine="709"/>
        <w:jc w:val="both"/>
        <w:rPr>
          <w:sz w:val="24"/>
          <w:szCs w:val="24"/>
        </w:rPr>
      </w:pPr>
      <w:r w:rsidRPr="007C68FB">
        <w:rPr>
          <w:sz w:val="24"/>
          <w:szCs w:val="24"/>
        </w:rPr>
        <w:t>Мероприятия по развитию паллиативной медицинской помощи осуществляются в рамках государственной программы Ростовской области «Развитие здравоохранения», утвержденной постановлением Правительства Ростовской области от 17.10.2018 № 654.</w:t>
      </w:r>
    </w:p>
    <w:p w14:paraId="7B68AACF" w14:textId="77777777" w:rsidR="002B3F9B" w:rsidRPr="007C68FB" w:rsidRDefault="002B3F9B">
      <w:pPr>
        <w:widowControl w:val="0"/>
        <w:jc w:val="center"/>
        <w:rPr>
          <w:sz w:val="24"/>
          <w:szCs w:val="24"/>
        </w:rPr>
      </w:pPr>
    </w:p>
    <w:p w14:paraId="796DAF1F" w14:textId="77777777" w:rsidR="002B3F9B" w:rsidRPr="007C68FB" w:rsidRDefault="00B1266A">
      <w:pPr>
        <w:widowControl w:val="0"/>
        <w:jc w:val="center"/>
        <w:rPr>
          <w:sz w:val="24"/>
          <w:szCs w:val="24"/>
        </w:rPr>
      </w:pPr>
      <w:r w:rsidRPr="007C68FB">
        <w:rPr>
          <w:sz w:val="24"/>
          <w:szCs w:val="24"/>
        </w:rPr>
        <w:t xml:space="preserve">2.9. Медицинская помощь гражданам, </w:t>
      </w:r>
    </w:p>
    <w:p w14:paraId="7FE43610" w14:textId="77777777" w:rsidR="002B3F9B" w:rsidRPr="007C68FB" w:rsidRDefault="00B1266A">
      <w:pPr>
        <w:widowControl w:val="0"/>
        <w:jc w:val="center"/>
        <w:rPr>
          <w:sz w:val="24"/>
          <w:szCs w:val="24"/>
        </w:rPr>
      </w:pPr>
      <w:r w:rsidRPr="007C68FB">
        <w:rPr>
          <w:sz w:val="24"/>
          <w:szCs w:val="24"/>
        </w:rPr>
        <w:t>находящимся в стационарных организациях</w:t>
      </w:r>
    </w:p>
    <w:p w14:paraId="70FB031D" w14:textId="77777777" w:rsidR="002B3F9B" w:rsidRPr="007C68FB" w:rsidRDefault="00B1266A">
      <w:pPr>
        <w:widowControl w:val="0"/>
        <w:jc w:val="center"/>
        <w:rPr>
          <w:sz w:val="24"/>
          <w:szCs w:val="24"/>
        </w:rPr>
      </w:pPr>
      <w:r w:rsidRPr="007C68FB">
        <w:rPr>
          <w:sz w:val="24"/>
          <w:szCs w:val="24"/>
        </w:rPr>
        <w:t xml:space="preserve">социального обслуживания </w:t>
      </w:r>
    </w:p>
    <w:p w14:paraId="68B360C0" w14:textId="77777777" w:rsidR="002B3F9B" w:rsidRPr="007C68FB" w:rsidRDefault="002B3F9B">
      <w:pPr>
        <w:widowControl w:val="0"/>
        <w:jc w:val="center"/>
        <w:rPr>
          <w:sz w:val="24"/>
          <w:szCs w:val="24"/>
        </w:rPr>
      </w:pPr>
    </w:p>
    <w:p w14:paraId="44939146" w14:textId="77777777" w:rsidR="002B3F9B" w:rsidRPr="007C68FB" w:rsidRDefault="00B1266A">
      <w:pPr>
        <w:widowControl w:val="0"/>
        <w:ind w:firstLine="709"/>
        <w:jc w:val="both"/>
        <w:rPr>
          <w:sz w:val="24"/>
          <w:szCs w:val="24"/>
        </w:rPr>
      </w:pPr>
      <w:r w:rsidRPr="007C68FB">
        <w:rPr>
          <w:sz w:val="24"/>
          <w:szCs w:val="24"/>
        </w:rPr>
        <w:t>2.9.1. В целях оказания пациентам, находящимся в стационарных организациях социального обслуживания, медицинской помощи министерство здравоохранения Ростовской области определяет порядок взаимодействия стационарных организаций социального обслуживания с близлежащими медицинскими организациями.</w:t>
      </w:r>
    </w:p>
    <w:p w14:paraId="6C38F701" w14:textId="77777777" w:rsidR="002B3F9B" w:rsidRPr="007C68FB" w:rsidRDefault="00B1266A">
      <w:pPr>
        <w:widowControl w:val="0"/>
        <w:spacing w:line="228" w:lineRule="auto"/>
        <w:ind w:firstLine="709"/>
        <w:jc w:val="both"/>
        <w:rPr>
          <w:sz w:val="24"/>
          <w:szCs w:val="24"/>
        </w:rPr>
      </w:pPr>
      <w:r w:rsidRPr="007C68FB">
        <w:rPr>
          <w:sz w:val="24"/>
          <w:szCs w:val="24"/>
        </w:rP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w:t>
      </w:r>
      <w:r w:rsidR="00F31A4F" w:rsidRPr="007C68FB">
        <w:rPr>
          <w:sz w:val="24"/>
          <w:szCs w:val="24"/>
        </w:rPr>
        <w:t xml:space="preserve"> </w:t>
      </w:r>
      <w:r w:rsidRPr="007C68FB">
        <w:rPr>
          <w:sz w:val="24"/>
          <w:szCs w:val="24"/>
        </w:rPr>
        <w:t>а при наличии хронических заболеваний – диспансерное наблюдение в соответствии с порядком, установленным Министерством здравоохранения Российской Федерации.</w:t>
      </w:r>
    </w:p>
    <w:p w14:paraId="6068D3A1" w14:textId="77777777" w:rsidR="002B3F9B" w:rsidRPr="007C68FB" w:rsidRDefault="00B1266A">
      <w:pPr>
        <w:widowControl w:val="0"/>
        <w:spacing w:line="228" w:lineRule="auto"/>
        <w:ind w:firstLine="709"/>
        <w:jc w:val="both"/>
        <w:rPr>
          <w:sz w:val="24"/>
          <w:szCs w:val="24"/>
        </w:rPr>
      </w:pPr>
      <w:r w:rsidRPr="007C68FB">
        <w:rPr>
          <w:sz w:val="24"/>
          <w:szCs w:val="24"/>
        </w:rPr>
        <w:t>Контроль за полнотой и результатами проведения диспансеризации и диспансерного наблюдения осуществляют министерство здравоохранения Ростовской области,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w:t>
      </w:r>
    </w:p>
    <w:p w14:paraId="308BA17A" w14:textId="77777777" w:rsidR="002B3F9B" w:rsidRPr="007C68FB" w:rsidRDefault="00B1266A">
      <w:pPr>
        <w:widowControl w:val="0"/>
        <w:spacing w:line="228" w:lineRule="auto"/>
        <w:ind w:firstLine="709"/>
        <w:jc w:val="both"/>
        <w:rPr>
          <w:sz w:val="24"/>
          <w:szCs w:val="24"/>
        </w:rPr>
      </w:pPr>
      <w:r w:rsidRPr="007C68FB">
        <w:rPr>
          <w:sz w:val="24"/>
          <w:szCs w:val="24"/>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 государственных гарантий.</w:t>
      </w:r>
    </w:p>
    <w:p w14:paraId="77BEA4ED" w14:textId="77777777" w:rsidR="002B3F9B" w:rsidRPr="007C68FB" w:rsidRDefault="002B3F9B">
      <w:pPr>
        <w:widowControl w:val="0"/>
        <w:spacing w:line="228" w:lineRule="auto"/>
        <w:ind w:firstLine="709"/>
        <w:jc w:val="both"/>
        <w:rPr>
          <w:sz w:val="24"/>
          <w:szCs w:val="24"/>
        </w:rPr>
      </w:pPr>
    </w:p>
    <w:p w14:paraId="67CA0F9B" w14:textId="77777777" w:rsidR="002B3F9B" w:rsidRPr="007C68FB" w:rsidRDefault="00B1266A">
      <w:pPr>
        <w:widowControl w:val="0"/>
        <w:jc w:val="center"/>
        <w:rPr>
          <w:sz w:val="24"/>
          <w:szCs w:val="24"/>
        </w:rPr>
      </w:pPr>
      <w:r w:rsidRPr="007C68FB">
        <w:rPr>
          <w:sz w:val="24"/>
          <w:szCs w:val="24"/>
        </w:rPr>
        <w:t xml:space="preserve">2.10. Медицинская помощь лицам </w:t>
      </w:r>
    </w:p>
    <w:p w14:paraId="4DC5A2B9" w14:textId="77777777" w:rsidR="002B3F9B" w:rsidRPr="007C68FB" w:rsidRDefault="00B1266A">
      <w:pPr>
        <w:widowControl w:val="0"/>
        <w:jc w:val="center"/>
        <w:rPr>
          <w:sz w:val="24"/>
          <w:szCs w:val="24"/>
        </w:rPr>
      </w:pPr>
      <w:r w:rsidRPr="007C68FB">
        <w:rPr>
          <w:sz w:val="24"/>
          <w:szCs w:val="24"/>
        </w:rPr>
        <w:t>с психическими расстройствами и расстройствами поведения</w:t>
      </w:r>
    </w:p>
    <w:p w14:paraId="32005EE3" w14:textId="77777777" w:rsidR="002B3F9B" w:rsidRPr="007C68FB" w:rsidRDefault="002B3F9B">
      <w:pPr>
        <w:widowControl w:val="0"/>
        <w:jc w:val="center"/>
        <w:rPr>
          <w:sz w:val="24"/>
          <w:szCs w:val="24"/>
        </w:rPr>
      </w:pPr>
    </w:p>
    <w:p w14:paraId="5344EF79" w14:textId="77777777" w:rsidR="002B3F9B" w:rsidRPr="007C68FB" w:rsidRDefault="00B1266A">
      <w:pPr>
        <w:widowControl w:val="0"/>
        <w:ind w:firstLine="709"/>
        <w:jc w:val="both"/>
        <w:rPr>
          <w:sz w:val="24"/>
          <w:szCs w:val="24"/>
        </w:rPr>
      </w:pPr>
      <w:r w:rsidRPr="007C68FB">
        <w:rPr>
          <w:sz w:val="24"/>
          <w:szCs w:val="24"/>
        </w:rPr>
        <w:t>2.10.1. Лицам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средств областного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16A3D9F7" w14:textId="77777777" w:rsidR="002B3F9B" w:rsidRPr="007C68FB" w:rsidRDefault="00B1266A">
      <w:pPr>
        <w:widowControl w:val="0"/>
        <w:ind w:firstLine="709"/>
        <w:jc w:val="both"/>
        <w:rPr>
          <w:sz w:val="24"/>
          <w:szCs w:val="24"/>
        </w:rPr>
      </w:pPr>
      <w:r w:rsidRPr="007C68FB">
        <w:rPr>
          <w:sz w:val="24"/>
          <w:szCs w:val="24"/>
        </w:rPr>
        <w:t xml:space="preserve">Лицам с психическими расстройствами и расстройствами поведения, проживающим на территории муниципальных районов в Ростовской области,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w:t>
      </w:r>
      <w:r w:rsidRPr="007C68FB">
        <w:rPr>
          <w:sz w:val="24"/>
          <w:szCs w:val="24"/>
        </w:rPr>
        <w:lastRenderedPageBreak/>
        <w:t>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14:paraId="26ED8683" w14:textId="77777777" w:rsidR="002B3F9B" w:rsidRPr="007C68FB" w:rsidRDefault="00B1266A">
      <w:pPr>
        <w:widowControl w:val="0"/>
        <w:ind w:firstLine="540"/>
        <w:jc w:val="both"/>
        <w:rPr>
          <w:sz w:val="24"/>
          <w:szCs w:val="24"/>
        </w:rPr>
      </w:pPr>
      <w:r w:rsidRPr="007C68FB">
        <w:rPr>
          <w:sz w:val="24"/>
          <w:szCs w:val="24"/>
        </w:rP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Ростовской области.</w:t>
      </w:r>
    </w:p>
    <w:p w14:paraId="014E28C2" w14:textId="77777777" w:rsidR="002B3F9B" w:rsidRPr="007C68FB" w:rsidRDefault="00B1266A">
      <w:pPr>
        <w:widowControl w:val="0"/>
        <w:ind w:firstLine="709"/>
        <w:jc w:val="both"/>
        <w:rPr>
          <w:sz w:val="24"/>
          <w:szCs w:val="24"/>
        </w:rPr>
      </w:pPr>
      <w:r w:rsidRPr="007C68FB">
        <w:rPr>
          <w:sz w:val="24"/>
          <w:szCs w:val="24"/>
        </w:rP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на территории муниципальных районов в Ростовской области, осуществляется лекарственное обеспечение таких пациентов, в том числе доставка лекарственных препаратов по месту жительства.</w:t>
      </w:r>
    </w:p>
    <w:p w14:paraId="2E7E53CC" w14:textId="77777777" w:rsidR="002B3F9B" w:rsidRPr="007C68FB" w:rsidRDefault="002B3F9B">
      <w:pPr>
        <w:widowControl w:val="0"/>
        <w:ind w:firstLine="709"/>
        <w:jc w:val="both"/>
        <w:rPr>
          <w:sz w:val="24"/>
          <w:szCs w:val="24"/>
        </w:rPr>
      </w:pPr>
    </w:p>
    <w:p w14:paraId="3F61913A" w14:textId="77777777" w:rsidR="002B3F9B" w:rsidRPr="007C68FB" w:rsidRDefault="00B1266A">
      <w:pPr>
        <w:widowControl w:val="0"/>
        <w:jc w:val="center"/>
        <w:rPr>
          <w:sz w:val="24"/>
          <w:szCs w:val="24"/>
        </w:rPr>
      </w:pPr>
      <w:r w:rsidRPr="007C68FB">
        <w:rPr>
          <w:sz w:val="24"/>
          <w:szCs w:val="24"/>
        </w:rPr>
        <w:t>2.11.  Санаторно-курортное лечение</w:t>
      </w:r>
    </w:p>
    <w:p w14:paraId="1D0D346D" w14:textId="77777777" w:rsidR="002B3F9B" w:rsidRPr="007C68FB" w:rsidRDefault="002B3F9B">
      <w:pPr>
        <w:widowControl w:val="0"/>
        <w:jc w:val="center"/>
        <w:rPr>
          <w:sz w:val="24"/>
          <w:szCs w:val="24"/>
        </w:rPr>
      </w:pPr>
    </w:p>
    <w:p w14:paraId="1EA10D5F" w14:textId="77777777" w:rsidR="002B3F9B" w:rsidRPr="007C68FB" w:rsidRDefault="00B1266A">
      <w:pPr>
        <w:widowControl w:val="0"/>
        <w:spacing w:line="264" w:lineRule="auto"/>
        <w:ind w:firstLine="709"/>
        <w:jc w:val="both"/>
        <w:rPr>
          <w:sz w:val="24"/>
          <w:szCs w:val="24"/>
        </w:rPr>
      </w:pPr>
      <w:r w:rsidRPr="007C68FB">
        <w:rPr>
          <w:sz w:val="24"/>
          <w:szCs w:val="24"/>
        </w:rPr>
        <w:t>2.11.1.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238AABD6" w14:textId="77777777" w:rsidR="002B3F9B" w:rsidRPr="007C68FB" w:rsidRDefault="00B1266A">
      <w:pPr>
        <w:widowControl w:val="0"/>
        <w:ind w:firstLine="709"/>
        <w:jc w:val="both"/>
        <w:rPr>
          <w:sz w:val="24"/>
          <w:szCs w:val="24"/>
        </w:rPr>
      </w:pPr>
      <w:r w:rsidRPr="007C68FB">
        <w:rPr>
          <w:sz w:val="24"/>
          <w:szCs w:val="24"/>
        </w:rP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14:paraId="19EEFEAC" w14:textId="77777777" w:rsidR="002B3F9B" w:rsidRPr="007C68FB" w:rsidRDefault="00B1266A">
      <w:pPr>
        <w:widowControl w:val="0"/>
        <w:ind w:firstLine="709"/>
        <w:jc w:val="both"/>
        <w:rPr>
          <w:sz w:val="24"/>
          <w:szCs w:val="24"/>
        </w:rPr>
      </w:pPr>
      <w:r w:rsidRPr="007C68FB">
        <w:rPr>
          <w:sz w:val="24"/>
          <w:szCs w:val="24"/>
        </w:rPr>
        <w:t>Санаторно-курортное лечение направлено на:</w:t>
      </w:r>
    </w:p>
    <w:p w14:paraId="00ACBC5E" w14:textId="77777777" w:rsidR="002B3F9B" w:rsidRPr="007C68FB" w:rsidRDefault="00B1266A">
      <w:pPr>
        <w:widowControl w:val="0"/>
        <w:ind w:firstLine="709"/>
        <w:jc w:val="both"/>
        <w:rPr>
          <w:sz w:val="24"/>
          <w:szCs w:val="24"/>
        </w:rPr>
      </w:pPr>
      <w:r w:rsidRPr="007C68FB">
        <w:rPr>
          <w:sz w:val="24"/>
          <w:szCs w:val="24"/>
        </w:rPr>
        <w:t>активацию защитно-приспособительных реакций организма в целях профилактики заболеваний, оздоровления;</w:t>
      </w:r>
    </w:p>
    <w:p w14:paraId="7DC3183E" w14:textId="77777777" w:rsidR="002B3F9B" w:rsidRPr="007C68FB" w:rsidRDefault="00B1266A">
      <w:pPr>
        <w:widowControl w:val="0"/>
        <w:jc w:val="both"/>
        <w:rPr>
          <w:sz w:val="24"/>
          <w:szCs w:val="24"/>
        </w:rPr>
      </w:pPr>
      <w:r w:rsidRPr="007C68FB">
        <w:rPr>
          <w:sz w:val="24"/>
          <w:szCs w:val="24"/>
        </w:rPr>
        <w:t xml:space="preserve">    </w:t>
      </w:r>
      <w:r w:rsidRPr="007C68FB">
        <w:rPr>
          <w:sz w:val="24"/>
          <w:szCs w:val="24"/>
        </w:rPr>
        <w:tab/>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40860846" w14:textId="77777777" w:rsidR="002B3F9B" w:rsidRPr="007C68FB" w:rsidRDefault="00B1266A">
      <w:pPr>
        <w:widowControl w:val="0"/>
        <w:ind w:firstLine="709"/>
        <w:jc w:val="both"/>
        <w:rPr>
          <w:sz w:val="24"/>
          <w:szCs w:val="24"/>
        </w:rPr>
      </w:pPr>
      <w:r w:rsidRPr="007C68FB">
        <w:rPr>
          <w:sz w:val="24"/>
          <w:szCs w:val="24"/>
        </w:rP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14:paraId="70F82D22" w14:textId="77777777" w:rsidR="002B3F9B" w:rsidRPr="007C68FB" w:rsidRDefault="00B1266A">
      <w:pPr>
        <w:widowControl w:val="0"/>
        <w:ind w:firstLine="709"/>
        <w:jc w:val="both"/>
        <w:rPr>
          <w:sz w:val="24"/>
          <w:szCs w:val="24"/>
        </w:rPr>
      </w:pPr>
      <w:r w:rsidRPr="007C68FB">
        <w:rPr>
          <w:sz w:val="24"/>
          <w:szCs w:val="24"/>
        </w:rP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14:paraId="7BE86B08" w14:textId="77777777" w:rsidR="002B3F9B" w:rsidRPr="007C68FB" w:rsidRDefault="00B1266A">
      <w:pPr>
        <w:widowControl w:val="0"/>
        <w:ind w:firstLine="709"/>
        <w:jc w:val="both"/>
        <w:rPr>
          <w:sz w:val="24"/>
          <w:szCs w:val="24"/>
        </w:rPr>
      </w:pPr>
      <w:r w:rsidRPr="007C68FB">
        <w:rPr>
          <w:sz w:val="24"/>
          <w:szCs w:val="24"/>
        </w:rPr>
        <w:t xml:space="preserve">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w:t>
      </w:r>
      <w:r w:rsidRPr="007C68FB">
        <w:rPr>
          <w:sz w:val="24"/>
          <w:szCs w:val="24"/>
        </w:rPr>
        <w:lastRenderedPageBreak/>
        <w:t>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14:paraId="1E5F1183" w14:textId="77777777" w:rsidR="002B3F9B" w:rsidRPr="007C68FB" w:rsidRDefault="00B1266A">
      <w:pPr>
        <w:widowControl w:val="0"/>
        <w:ind w:firstLine="709"/>
        <w:jc w:val="both"/>
        <w:rPr>
          <w:sz w:val="24"/>
          <w:szCs w:val="24"/>
        </w:rPr>
      </w:pPr>
      <w:r w:rsidRPr="007C68FB">
        <w:rPr>
          <w:sz w:val="24"/>
          <w:szCs w:val="24"/>
        </w:rP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14:paraId="402F8EF4" w14:textId="77777777" w:rsidR="002B3F9B" w:rsidRPr="007C68FB" w:rsidRDefault="00B1266A">
      <w:pPr>
        <w:widowControl w:val="0"/>
        <w:ind w:firstLine="709"/>
        <w:jc w:val="both"/>
        <w:rPr>
          <w:sz w:val="24"/>
          <w:szCs w:val="24"/>
        </w:rPr>
      </w:pPr>
      <w:r w:rsidRPr="007C68FB">
        <w:rPr>
          <w:sz w:val="24"/>
          <w:szCs w:val="24"/>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7B8C019A" w14:textId="77777777" w:rsidR="002B3F9B" w:rsidRPr="007C68FB" w:rsidRDefault="002B3F9B">
      <w:pPr>
        <w:widowControl w:val="0"/>
        <w:ind w:firstLine="709"/>
        <w:jc w:val="both"/>
        <w:rPr>
          <w:sz w:val="24"/>
          <w:szCs w:val="24"/>
        </w:rPr>
      </w:pPr>
    </w:p>
    <w:p w14:paraId="45265E6A" w14:textId="77777777" w:rsidR="002B3F9B" w:rsidRPr="007C68FB" w:rsidRDefault="00B1266A">
      <w:pPr>
        <w:widowControl w:val="0"/>
        <w:jc w:val="center"/>
        <w:rPr>
          <w:sz w:val="24"/>
          <w:szCs w:val="24"/>
        </w:rPr>
      </w:pPr>
      <w:r w:rsidRPr="007C68FB">
        <w:rPr>
          <w:sz w:val="24"/>
          <w:szCs w:val="24"/>
        </w:rPr>
        <w:t>2.12. Формы оказания медицинской помощи</w:t>
      </w:r>
    </w:p>
    <w:p w14:paraId="6C00F0E1" w14:textId="77777777" w:rsidR="002B3F9B" w:rsidRPr="007C68FB" w:rsidRDefault="002B3F9B">
      <w:pPr>
        <w:widowControl w:val="0"/>
        <w:jc w:val="center"/>
        <w:rPr>
          <w:sz w:val="24"/>
          <w:szCs w:val="24"/>
        </w:rPr>
      </w:pPr>
    </w:p>
    <w:p w14:paraId="7B25E8E9" w14:textId="77777777" w:rsidR="002B3F9B" w:rsidRPr="007C68FB" w:rsidRDefault="00B1266A">
      <w:pPr>
        <w:widowControl w:val="0"/>
        <w:ind w:firstLine="709"/>
        <w:jc w:val="both"/>
        <w:rPr>
          <w:sz w:val="24"/>
          <w:szCs w:val="24"/>
        </w:rPr>
      </w:pPr>
      <w:r w:rsidRPr="007C68FB">
        <w:rPr>
          <w:sz w:val="24"/>
          <w:szCs w:val="24"/>
        </w:rPr>
        <w:t>2.12.1. Медицинская помощь оказывается в следующих формах:</w:t>
      </w:r>
    </w:p>
    <w:p w14:paraId="7865388A" w14:textId="77777777" w:rsidR="002B3F9B" w:rsidRPr="007C68FB" w:rsidRDefault="00B1266A">
      <w:pPr>
        <w:widowControl w:val="0"/>
        <w:ind w:firstLine="709"/>
        <w:jc w:val="both"/>
        <w:rPr>
          <w:sz w:val="24"/>
          <w:szCs w:val="24"/>
        </w:rPr>
      </w:pPr>
      <w:r w:rsidRPr="007C68FB">
        <w:rPr>
          <w:sz w:val="24"/>
          <w:szCs w:val="24"/>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5E36F6C0" w14:textId="77777777" w:rsidR="002B3F9B" w:rsidRPr="007C68FB" w:rsidRDefault="00B1266A">
      <w:pPr>
        <w:widowControl w:val="0"/>
        <w:ind w:firstLine="709"/>
        <w:jc w:val="both"/>
        <w:rPr>
          <w:sz w:val="24"/>
          <w:szCs w:val="24"/>
        </w:rPr>
      </w:pPr>
      <w:r w:rsidRPr="007C68FB">
        <w:rPr>
          <w:sz w:val="24"/>
          <w:szCs w:val="24"/>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7DA4FDE3" w14:textId="77777777" w:rsidR="002B3F9B" w:rsidRPr="007C68FB" w:rsidRDefault="00B1266A">
      <w:pPr>
        <w:widowControl w:val="0"/>
        <w:ind w:firstLine="709"/>
        <w:jc w:val="both"/>
        <w:rPr>
          <w:sz w:val="24"/>
          <w:szCs w:val="24"/>
        </w:rPr>
      </w:pPr>
      <w:r w:rsidRPr="007C68FB">
        <w:rPr>
          <w:sz w:val="24"/>
          <w:szCs w:val="24"/>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3DACDB03" w14:textId="77777777" w:rsidR="002B3F9B" w:rsidRPr="007C68FB" w:rsidRDefault="00B1266A">
      <w:pPr>
        <w:widowControl w:val="0"/>
        <w:ind w:firstLine="709"/>
        <w:jc w:val="both"/>
        <w:rPr>
          <w:sz w:val="24"/>
          <w:szCs w:val="24"/>
        </w:rPr>
      </w:pPr>
      <w:r w:rsidRPr="007C68FB">
        <w:rPr>
          <w:sz w:val="24"/>
          <w:szCs w:val="24"/>
        </w:rPr>
        <w:t>Гражданам, проживающим на территории муниципальных районов</w:t>
      </w:r>
      <w:r w:rsidR="00F31A4F" w:rsidRPr="007C68FB">
        <w:rPr>
          <w:sz w:val="24"/>
          <w:szCs w:val="24"/>
        </w:rPr>
        <w:t xml:space="preserve"> </w:t>
      </w:r>
      <w:r w:rsidRPr="007C68FB">
        <w:rPr>
          <w:sz w:val="24"/>
          <w:szCs w:val="24"/>
        </w:rPr>
        <w:t xml:space="preserve">в Ростовской области,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любым доступным способом с привлечением органов местного самоуправления </w:t>
      </w:r>
      <w:proofErr w:type="spellStart"/>
      <w:r w:rsidRPr="007C68FB">
        <w:rPr>
          <w:sz w:val="24"/>
          <w:szCs w:val="24"/>
        </w:rPr>
        <w:t>муципальных</w:t>
      </w:r>
      <w:proofErr w:type="spellEnd"/>
      <w:r w:rsidRPr="007C68FB">
        <w:rPr>
          <w:sz w:val="24"/>
          <w:szCs w:val="24"/>
        </w:rPr>
        <w:t xml:space="preserve"> образований</w:t>
      </w:r>
      <w:r w:rsidR="00F31A4F" w:rsidRPr="007C68FB">
        <w:rPr>
          <w:sz w:val="24"/>
          <w:szCs w:val="24"/>
        </w:rPr>
        <w:t xml:space="preserve"> </w:t>
      </w:r>
      <w:r w:rsidRPr="007C68FB">
        <w:rPr>
          <w:sz w:val="24"/>
          <w:szCs w:val="24"/>
        </w:rPr>
        <w:t>в Ростовской области.</w:t>
      </w:r>
    </w:p>
    <w:p w14:paraId="2B5ACAFF" w14:textId="77777777" w:rsidR="002B3F9B" w:rsidRPr="007C68FB" w:rsidRDefault="00B1266A">
      <w:pPr>
        <w:widowControl w:val="0"/>
        <w:ind w:firstLine="709"/>
        <w:jc w:val="both"/>
        <w:rPr>
          <w:sz w:val="24"/>
          <w:szCs w:val="24"/>
        </w:rPr>
      </w:pPr>
      <w:r w:rsidRPr="007C68FB">
        <w:rPr>
          <w:sz w:val="24"/>
          <w:szCs w:val="24"/>
        </w:rPr>
        <w:t>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пунктом 21 части 1 статьи 14 Федерального закона от 21.11.2011 № 323-ФЗ,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w:t>
      </w:r>
    </w:p>
    <w:p w14:paraId="552A685C" w14:textId="77777777" w:rsidR="002B3F9B" w:rsidRPr="007C68FB" w:rsidRDefault="00B1266A">
      <w:pPr>
        <w:widowControl w:val="0"/>
        <w:ind w:firstLine="709"/>
        <w:jc w:val="both"/>
        <w:rPr>
          <w:sz w:val="24"/>
          <w:szCs w:val="24"/>
        </w:rPr>
      </w:pPr>
      <w:r w:rsidRPr="007C68FB">
        <w:rPr>
          <w:sz w:val="24"/>
          <w:szCs w:val="24"/>
        </w:rPr>
        <w:t xml:space="preserve">При оказании в рамках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Перечень жизненно </w:t>
      </w:r>
      <w:r w:rsidRPr="007C68FB">
        <w:rPr>
          <w:sz w:val="24"/>
          <w:szCs w:val="24"/>
        </w:rPr>
        <w:lastRenderedPageBreak/>
        <w:t>необходимых и важнейших лекарственных препаратов для медицинского применения, утвержденный распоряжением Правительства Российской Федерации от 12.10.2019 № 2406-р, 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31.12.2018 № 3053-р,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14:paraId="56F27573" w14:textId="77777777" w:rsidR="002B3F9B" w:rsidRPr="007C68FB" w:rsidRDefault="00B1266A">
      <w:pPr>
        <w:widowControl w:val="0"/>
        <w:ind w:firstLine="709"/>
        <w:jc w:val="both"/>
        <w:rPr>
          <w:sz w:val="24"/>
          <w:szCs w:val="24"/>
        </w:rPr>
      </w:pPr>
      <w:r w:rsidRPr="007C68FB">
        <w:rPr>
          <w:sz w:val="24"/>
          <w:szCs w:val="24"/>
        </w:rP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w:t>
      </w:r>
      <w:r w:rsidR="00F31A4F" w:rsidRPr="007C68FB">
        <w:rPr>
          <w:sz w:val="24"/>
          <w:szCs w:val="24"/>
        </w:rPr>
        <w:t xml:space="preserve"> </w:t>
      </w:r>
      <w:r w:rsidRPr="007C68FB">
        <w:rPr>
          <w:sz w:val="24"/>
          <w:szCs w:val="24"/>
        </w:rPr>
        <w:t>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2E90A96D" w14:textId="77777777" w:rsidR="002B3F9B" w:rsidRPr="007C68FB" w:rsidRDefault="002B3F9B">
      <w:pPr>
        <w:widowControl w:val="0"/>
        <w:ind w:firstLine="709"/>
        <w:jc w:val="both"/>
        <w:rPr>
          <w:sz w:val="24"/>
          <w:szCs w:val="24"/>
        </w:rPr>
      </w:pPr>
    </w:p>
    <w:sectPr w:rsidR="002B3F9B" w:rsidRPr="007C68FB" w:rsidSect="007C68FB">
      <w:headerReference w:type="default" r:id="rId7"/>
      <w:footerReference w:type="default" r:id="rId8"/>
      <w:headerReference w:type="first" r:id="rId9"/>
      <w:footerReference w:type="first" r:id="rId10"/>
      <w:pgSz w:w="11907" w:h="16840"/>
      <w:pgMar w:top="1134" w:right="567" w:bottom="1134" w:left="1701" w:header="680" w:footer="62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B75D5" w14:textId="77777777" w:rsidR="00423F1C" w:rsidRDefault="00423F1C">
      <w:r>
        <w:separator/>
      </w:r>
    </w:p>
  </w:endnote>
  <w:endnote w:type="continuationSeparator" w:id="0">
    <w:p w14:paraId="04C010E1" w14:textId="77777777" w:rsidR="00423F1C" w:rsidRDefault="00423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G Souvenir">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XO Thames">
    <w:panose1 w:val="020B0604020202020204"/>
    <w:charset w:val="CC"/>
    <w:family w:val="roman"/>
    <w:pitch w:val="variable"/>
    <w:sig w:usb0="800006FF" w:usb1="0000285A" w:usb2="00000000" w:usb3="00000000" w:csb0="00000015"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 New Roman CYR">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E38E" w14:textId="77777777" w:rsidR="00B1266A" w:rsidRDefault="00B1266A">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CCB8C" w14:textId="77777777" w:rsidR="00B1266A" w:rsidRDefault="00B1266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04545" w14:textId="77777777" w:rsidR="00423F1C" w:rsidRDefault="00423F1C">
      <w:r>
        <w:separator/>
      </w:r>
    </w:p>
  </w:footnote>
  <w:footnote w:type="continuationSeparator" w:id="0">
    <w:p w14:paraId="70FEE859" w14:textId="77777777" w:rsidR="00423F1C" w:rsidRDefault="00423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22359" w14:textId="77777777" w:rsidR="00B1266A" w:rsidRDefault="00B1266A">
    <w:pPr>
      <w:framePr w:wrap="around" w:vAnchor="text" w:hAnchor="margin" w:xAlign="center" w:y="1"/>
    </w:pPr>
    <w:r>
      <w:fldChar w:fldCharType="begin"/>
    </w:r>
    <w:r>
      <w:instrText>PAGE \* Arabic</w:instrText>
    </w:r>
    <w:r>
      <w:fldChar w:fldCharType="separate"/>
    </w:r>
    <w:r w:rsidR="00404010">
      <w:rPr>
        <w:noProof/>
      </w:rPr>
      <w:t>393</w:t>
    </w:r>
    <w:r>
      <w:fldChar w:fldCharType="end"/>
    </w:r>
  </w:p>
  <w:p w14:paraId="6802F482" w14:textId="77777777" w:rsidR="00B1266A" w:rsidRDefault="00B1266A">
    <w:pPr>
      <w:pStyle w:val="ab"/>
      <w:jc w:val="center"/>
    </w:pPr>
  </w:p>
  <w:p w14:paraId="546AFDA3" w14:textId="77777777" w:rsidR="00B1266A" w:rsidRDefault="00B1266A">
    <w:pPr>
      <w:pStyle w:val="ab"/>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CE15" w14:textId="77777777" w:rsidR="00B1266A" w:rsidRDefault="00B1266A">
    <w:pPr>
      <w:framePr w:wrap="around" w:vAnchor="text" w:hAnchor="margin" w:xAlign="center" w:y="1"/>
    </w:pPr>
    <w:r>
      <w:fldChar w:fldCharType="begin"/>
    </w:r>
    <w:r>
      <w:instrText>PAGE \* Arabic</w:instrText>
    </w:r>
    <w:r>
      <w:fldChar w:fldCharType="separate"/>
    </w:r>
    <w:r w:rsidR="00404010">
      <w:rPr>
        <w:noProof/>
      </w:rPr>
      <w:t>392</w:t>
    </w:r>
    <w:r>
      <w:fldChar w:fldCharType="end"/>
    </w:r>
  </w:p>
  <w:p w14:paraId="6E38F709" w14:textId="77777777" w:rsidR="00B1266A" w:rsidRDefault="00B1266A">
    <w:pPr>
      <w:pStyle w:val="ab"/>
      <w:jc w:val="center"/>
    </w:pPr>
  </w:p>
  <w:p w14:paraId="1A69F468" w14:textId="77777777" w:rsidR="00B1266A" w:rsidRDefault="00B1266A">
    <w:pPr>
      <w:pStyle w:val="ab"/>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F9B"/>
    <w:rsid w:val="002B3F9B"/>
    <w:rsid w:val="002F41EF"/>
    <w:rsid w:val="00365FEB"/>
    <w:rsid w:val="00404010"/>
    <w:rsid w:val="00423F1C"/>
    <w:rsid w:val="00487C0C"/>
    <w:rsid w:val="004E66AD"/>
    <w:rsid w:val="007C68FB"/>
    <w:rsid w:val="00B1266A"/>
    <w:rsid w:val="00B30577"/>
    <w:rsid w:val="00E43ECB"/>
    <w:rsid w:val="00F31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58F1"/>
  <w15:docId w15:val="{D824E4C3-5781-4049-9232-74582E11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headertext">
    <w:name w:val="headertext"/>
    <w:basedOn w:val="a"/>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12">
    <w:name w:val="Знак примечания1"/>
    <w:link w:val="13"/>
    <w:rPr>
      <w:sz w:val="16"/>
    </w:rPr>
  </w:style>
  <w:style w:type="character" w:customStyle="1" w:styleId="13">
    <w:name w:val="Знак примечания1"/>
    <w:link w:val="12"/>
    <w:rPr>
      <w:sz w:val="16"/>
    </w:rPr>
  </w:style>
  <w:style w:type="paragraph" w:customStyle="1" w:styleId="xl71">
    <w:name w:val="xl71"/>
    <w:basedOn w:val="a"/>
    <w:link w:val="xl710"/>
    <w:pPr>
      <w:spacing w:beforeAutospacing="1" w:afterAutospacing="1"/>
      <w:jc w:val="both"/>
    </w:pPr>
    <w:rPr>
      <w:sz w:val="24"/>
    </w:rPr>
  </w:style>
  <w:style w:type="character" w:customStyle="1" w:styleId="xl710">
    <w:name w:val="xl71"/>
    <w:basedOn w:val="1"/>
    <w:link w:val="xl71"/>
    <w:rPr>
      <w:sz w:val="24"/>
    </w:rPr>
  </w:style>
  <w:style w:type="paragraph" w:customStyle="1" w:styleId="14">
    <w:name w:val="Знак сноски1"/>
    <w:basedOn w:val="15"/>
    <w:link w:val="16"/>
    <w:rPr>
      <w:vertAlign w:val="superscript"/>
    </w:rPr>
  </w:style>
  <w:style w:type="character" w:customStyle="1" w:styleId="16">
    <w:name w:val="Знак сноски1"/>
    <w:basedOn w:val="17"/>
    <w:link w:val="14"/>
    <w:rPr>
      <w:vertAlign w:val="superscript"/>
    </w:rPr>
  </w:style>
  <w:style w:type="paragraph" w:customStyle="1" w:styleId="81">
    <w:name w:val="Основной шрифт абзаца8"/>
    <w:link w:val="82"/>
  </w:style>
  <w:style w:type="character" w:customStyle="1" w:styleId="82">
    <w:name w:val="Основной шрифт абзаца8"/>
    <w:link w:val="8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TableParagraph">
    <w:name w:val="Table Paragraph"/>
    <w:basedOn w:val="a"/>
    <w:link w:val="TableParagraph0"/>
    <w:pPr>
      <w:widowControl w:val="0"/>
    </w:pPr>
    <w:rPr>
      <w:rFonts w:ascii="Calibri" w:hAnsi="Calibri"/>
      <w:sz w:val="22"/>
    </w:rPr>
  </w:style>
  <w:style w:type="character" w:customStyle="1" w:styleId="TableParagraph0">
    <w:name w:val="Table Paragraph"/>
    <w:basedOn w:val="1"/>
    <w:link w:val="TableParagraph"/>
    <w:rPr>
      <w:rFonts w:ascii="Calibri" w:hAnsi="Calibri"/>
      <w:sz w:val="22"/>
    </w:rPr>
  </w:style>
  <w:style w:type="paragraph" w:customStyle="1" w:styleId="61">
    <w:name w:val="Основной шрифт абзаца6"/>
    <w:link w:val="62"/>
  </w:style>
  <w:style w:type="character" w:customStyle="1" w:styleId="62">
    <w:name w:val="Основной шрифт абзаца6"/>
    <w:link w:val="61"/>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18">
    <w:name w:val="Обычный1"/>
    <w:link w:val="19"/>
  </w:style>
  <w:style w:type="character" w:customStyle="1" w:styleId="19">
    <w:name w:val="Обычный1"/>
    <w:link w:val="18"/>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31">
    <w:name w:val="Основной текст 3 Знак1"/>
    <w:basedOn w:val="1a"/>
    <w:link w:val="310"/>
    <w:rPr>
      <w:sz w:val="16"/>
    </w:rPr>
  </w:style>
  <w:style w:type="character" w:customStyle="1" w:styleId="310">
    <w:name w:val="Основной текст 3 Знак1"/>
    <w:basedOn w:val="1b"/>
    <w:link w:val="31"/>
    <w:rPr>
      <w:sz w:val="16"/>
    </w:rPr>
  </w:style>
  <w:style w:type="paragraph" w:styleId="a3">
    <w:name w:val="Body Text Indent"/>
    <w:basedOn w:val="a"/>
    <w:link w:val="a4"/>
    <w:pPr>
      <w:ind w:firstLine="709"/>
      <w:jc w:val="both"/>
    </w:pPr>
    <w:rPr>
      <w:sz w:val="28"/>
    </w:rPr>
  </w:style>
  <w:style w:type="character" w:customStyle="1" w:styleId="a4">
    <w:name w:val="Основной текст с отступом Знак"/>
    <w:basedOn w:val="1"/>
    <w:link w:val="a3"/>
    <w:rPr>
      <w:sz w:val="28"/>
    </w:rPr>
  </w:style>
  <w:style w:type="paragraph" w:customStyle="1" w:styleId="1c">
    <w:name w:val="Обычный1"/>
    <w:link w:val="1d"/>
  </w:style>
  <w:style w:type="character" w:customStyle="1" w:styleId="1d">
    <w:name w:val="Обычный1"/>
    <w:link w:val="1c"/>
  </w:style>
  <w:style w:type="character" w:customStyle="1" w:styleId="70">
    <w:name w:val="Заголовок 7 Знак"/>
    <w:basedOn w:val="1"/>
    <w:link w:val="7"/>
    <w:rPr>
      <w:b/>
      <w:i/>
      <w:color w:val="5A5A5A"/>
    </w:rPr>
  </w:style>
  <w:style w:type="paragraph" w:customStyle="1" w:styleId="91">
    <w:name w:val="Основной шрифт абзаца9"/>
    <w:link w:val="92"/>
  </w:style>
  <w:style w:type="character" w:customStyle="1" w:styleId="92">
    <w:name w:val="Основной шрифт абзаца9"/>
    <w:link w:val="91"/>
  </w:style>
  <w:style w:type="paragraph" w:styleId="32">
    <w:name w:val="Body Text 3"/>
    <w:basedOn w:val="a"/>
    <w:link w:val="33"/>
    <w:pPr>
      <w:spacing w:after="120"/>
    </w:pPr>
    <w:rPr>
      <w:sz w:val="16"/>
    </w:rPr>
  </w:style>
  <w:style w:type="character" w:customStyle="1" w:styleId="33">
    <w:name w:val="Основной текст 3 Знак"/>
    <w:basedOn w:val="1"/>
    <w:link w:val="32"/>
    <w:rPr>
      <w:sz w:val="16"/>
    </w:rPr>
  </w:style>
  <w:style w:type="paragraph" w:styleId="63">
    <w:name w:val="toc 6"/>
    <w:next w:val="a"/>
    <w:link w:val="64"/>
    <w:uiPriority w:val="39"/>
    <w:pPr>
      <w:ind w:left="1000"/>
    </w:pPr>
    <w:rPr>
      <w:rFonts w:ascii="XO Thames" w:hAnsi="XO Thames"/>
      <w:sz w:val="28"/>
    </w:rPr>
  </w:style>
  <w:style w:type="character" w:customStyle="1" w:styleId="64">
    <w:name w:val="Оглавление 6 Знак"/>
    <w:link w:val="63"/>
    <w:rPr>
      <w:rFonts w:ascii="XO Thames" w:hAnsi="XO Thames"/>
      <w:sz w:val="28"/>
    </w:rPr>
  </w:style>
  <w:style w:type="paragraph" w:customStyle="1" w:styleId="1e">
    <w:name w:val="Обычный1"/>
    <w:link w:val="1f"/>
  </w:style>
  <w:style w:type="character" w:customStyle="1" w:styleId="1f">
    <w:name w:val="Обычный1"/>
    <w:link w:val="1e"/>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5">
    <w:name w:val="Plain Text"/>
    <w:basedOn w:val="a"/>
    <w:link w:val="a6"/>
    <w:pPr>
      <w:spacing w:before="64" w:after="64"/>
    </w:pPr>
    <w:rPr>
      <w:rFonts w:ascii="Arial" w:hAnsi="Arial"/>
    </w:rPr>
  </w:style>
  <w:style w:type="character" w:customStyle="1" w:styleId="a6">
    <w:name w:val="Текст Знак"/>
    <w:basedOn w:val="1"/>
    <w:link w:val="a5"/>
    <w:rPr>
      <w:rFonts w:ascii="Arial" w:hAnsi="Arial"/>
    </w:rPr>
  </w:style>
  <w:style w:type="paragraph" w:customStyle="1" w:styleId="1f0">
    <w:name w:val="Обычный1"/>
    <w:link w:val="1f1"/>
  </w:style>
  <w:style w:type="character" w:customStyle="1" w:styleId="1f1">
    <w:name w:val="Обычный1"/>
    <w:link w:val="1f0"/>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f2">
    <w:name w:val="Основной шрифт абзаца1"/>
    <w:link w:val="1f3"/>
  </w:style>
  <w:style w:type="character" w:customStyle="1" w:styleId="1f3">
    <w:name w:val="Основной шрифт абзаца1"/>
    <w:link w:val="1f2"/>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7">
    <w:name w:val="No Spacing"/>
    <w:basedOn w:val="a"/>
    <w:link w:val="a8"/>
    <w:pPr>
      <w:jc w:val="both"/>
    </w:pPr>
    <w:rPr>
      <w:sz w:val="28"/>
    </w:rPr>
  </w:style>
  <w:style w:type="character" w:customStyle="1" w:styleId="a8">
    <w:name w:val="Без интервала Знак"/>
    <w:basedOn w:val="1"/>
    <w:link w:val="a7"/>
    <w:rPr>
      <w:sz w:val="28"/>
    </w:rPr>
  </w:style>
  <w:style w:type="paragraph" w:customStyle="1" w:styleId="83">
    <w:name w:val="Знак Знак8"/>
    <w:basedOn w:val="1a"/>
    <w:link w:val="84"/>
    <w:rPr>
      <w:rFonts w:ascii="AG Souvenir" w:hAnsi="AG Souvenir"/>
      <w:b/>
      <w:spacing w:val="38"/>
      <w:sz w:val="28"/>
    </w:rPr>
  </w:style>
  <w:style w:type="character" w:customStyle="1" w:styleId="84">
    <w:name w:val="Знак Знак8"/>
    <w:basedOn w:val="1b"/>
    <w:link w:val="83"/>
    <w:rPr>
      <w:rFonts w:ascii="AG Souvenir" w:hAnsi="AG Souvenir"/>
      <w:b/>
      <w:spacing w:val="38"/>
      <w:sz w:val="28"/>
    </w:rPr>
  </w:style>
  <w:style w:type="paragraph" w:styleId="a9">
    <w:name w:val="Normal (Web)"/>
    <w:basedOn w:val="a"/>
    <w:link w:val="aa"/>
    <w:pPr>
      <w:spacing w:beforeAutospacing="1" w:afterAutospacing="1"/>
    </w:pPr>
    <w:rPr>
      <w:sz w:val="24"/>
    </w:rPr>
  </w:style>
  <w:style w:type="character" w:customStyle="1" w:styleId="aa">
    <w:name w:val="Обычный (Интернет) Знак"/>
    <w:basedOn w:val="1"/>
    <w:link w:val="a9"/>
    <w:rPr>
      <w:sz w:val="24"/>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styleId="ab">
    <w:name w:val="header"/>
    <w:basedOn w:val="a"/>
    <w:link w:val="ac"/>
    <w:pPr>
      <w:tabs>
        <w:tab w:val="center" w:pos="4153"/>
        <w:tab w:val="right" w:pos="8306"/>
      </w:tabs>
    </w:pPr>
  </w:style>
  <w:style w:type="character" w:customStyle="1" w:styleId="ac">
    <w:name w:val="Верхний колонтитул Знак"/>
    <w:basedOn w:val="1"/>
    <w:link w:val="ab"/>
  </w:style>
  <w:style w:type="paragraph" w:customStyle="1" w:styleId="85">
    <w:name w:val="Гиперссылка8"/>
    <w:link w:val="86"/>
    <w:rPr>
      <w:color w:val="0000FF"/>
      <w:u w:val="single"/>
    </w:rPr>
  </w:style>
  <w:style w:type="character" w:customStyle="1" w:styleId="86">
    <w:name w:val="Гиперссылка8"/>
    <w:link w:val="85"/>
    <w:rPr>
      <w:color w:val="0000FF"/>
      <w:u w:val="single"/>
    </w:rPr>
  </w:style>
  <w:style w:type="paragraph" w:customStyle="1" w:styleId="1f4">
    <w:name w:val="Обычный1"/>
    <w:link w:val="1f5"/>
  </w:style>
  <w:style w:type="character" w:customStyle="1" w:styleId="1f5">
    <w:name w:val="Обычный1"/>
    <w:link w:val="1f4"/>
  </w:style>
  <w:style w:type="paragraph" w:customStyle="1" w:styleId="xl100">
    <w:name w:val="xl100"/>
    <w:basedOn w:val="a"/>
    <w:link w:val="xl1000"/>
    <w:pPr>
      <w:spacing w:beforeAutospacing="1" w:afterAutospacing="1"/>
    </w:pPr>
    <w:rPr>
      <w:sz w:val="24"/>
    </w:rPr>
  </w:style>
  <w:style w:type="character" w:customStyle="1" w:styleId="xl1000">
    <w:name w:val="xl100"/>
    <w:basedOn w:val="1"/>
    <w:link w:val="xl100"/>
    <w:rPr>
      <w:sz w:val="24"/>
    </w:rPr>
  </w:style>
  <w:style w:type="paragraph" w:customStyle="1" w:styleId="formattext">
    <w:name w:val="formattext"/>
    <w:basedOn w:val="a"/>
    <w:link w:val="formattext0"/>
    <w:pPr>
      <w:spacing w:beforeAutospacing="1" w:afterAutospacing="1"/>
    </w:pPr>
    <w:rPr>
      <w:sz w:val="24"/>
    </w:rPr>
  </w:style>
  <w:style w:type="character" w:customStyle="1" w:styleId="formattext0">
    <w:name w:val="formattext"/>
    <w:basedOn w:val="1"/>
    <w:link w:val="formattext"/>
    <w:rPr>
      <w:sz w:val="24"/>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87">
    <w:name w:val="Основной шрифт абзаца8"/>
    <w:link w:val="88"/>
  </w:style>
  <w:style w:type="character" w:customStyle="1" w:styleId="88">
    <w:name w:val="Основной шрифт абзаца8"/>
    <w:link w:val="87"/>
  </w:style>
  <w:style w:type="paragraph" w:styleId="ad">
    <w:name w:val="annotation subject"/>
    <w:basedOn w:val="ae"/>
    <w:next w:val="ae"/>
    <w:link w:val="af"/>
    <w:rPr>
      <w:b/>
    </w:rPr>
  </w:style>
  <w:style w:type="character" w:customStyle="1" w:styleId="af">
    <w:name w:val="Тема примечания Знак"/>
    <w:basedOn w:val="af0"/>
    <w:link w:val="ad"/>
    <w:rPr>
      <w:b/>
      <w:sz w:val="28"/>
    </w:rPr>
  </w:style>
  <w:style w:type="character" w:customStyle="1" w:styleId="30">
    <w:name w:val="Заголовок 3 Знак"/>
    <w:basedOn w:val="20"/>
    <w:link w:val="3"/>
    <w:rPr>
      <w:rFonts w:ascii="Arial" w:hAnsi="Arial"/>
      <w:sz w:val="24"/>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1f6">
    <w:name w:val="Обычный1"/>
    <w:link w:val="1f7"/>
  </w:style>
  <w:style w:type="character" w:customStyle="1" w:styleId="1f7">
    <w:name w:val="Обычный1"/>
    <w:link w:val="1f6"/>
  </w:style>
  <w:style w:type="paragraph" w:customStyle="1" w:styleId="53">
    <w:name w:val="Знак Знак5"/>
    <w:basedOn w:val="1a"/>
    <w:link w:val="54"/>
    <w:rPr>
      <w:sz w:val="28"/>
    </w:rPr>
  </w:style>
  <w:style w:type="character" w:customStyle="1" w:styleId="54">
    <w:name w:val="Знак Знак5"/>
    <w:basedOn w:val="1b"/>
    <w:link w:val="53"/>
    <w:rPr>
      <w:sz w:val="28"/>
    </w:rPr>
  </w:style>
  <w:style w:type="paragraph" w:customStyle="1" w:styleId="pt-a-000005">
    <w:name w:val="pt-a-000005"/>
    <w:basedOn w:val="a"/>
    <w:link w:val="pt-a-0000050"/>
    <w:pPr>
      <w:spacing w:beforeAutospacing="1" w:afterAutospacing="1"/>
    </w:pPr>
    <w:rPr>
      <w:sz w:val="24"/>
    </w:rPr>
  </w:style>
  <w:style w:type="character" w:customStyle="1" w:styleId="pt-a-0000050">
    <w:name w:val="pt-a-000005"/>
    <w:basedOn w:val="1"/>
    <w:link w:val="pt-a-000005"/>
    <w:rPr>
      <w:sz w:val="24"/>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paragraph" w:customStyle="1" w:styleId="1f8">
    <w:name w:val="Номер страницы1"/>
    <w:basedOn w:val="1a"/>
    <w:link w:val="1f9"/>
  </w:style>
  <w:style w:type="character" w:customStyle="1" w:styleId="1f9">
    <w:name w:val="Номер страницы1"/>
    <w:basedOn w:val="1b"/>
    <w:link w:val="1f8"/>
  </w:style>
  <w:style w:type="paragraph" w:customStyle="1" w:styleId="ConsPlusJurTerm">
    <w:name w:val="ConsPlusJurTerm"/>
    <w:link w:val="ConsPlusJurTerm0"/>
    <w:pPr>
      <w:widowControl w:val="0"/>
    </w:pPr>
    <w:rPr>
      <w:rFonts w:ascii="Tahoma" w:hAnsi="Tahoma"/>
      <w:sz w:val="26"/>
    </w:rPr>
  </w:style>
  <w:style w:type="character" w:customStyle="1" w:styleId="ConsPlusJurTerm0">
    <w:name w:val="ConsPlusJurTerm"/>
    <w:link w:val="ConsPlusJurTerm"/>
    <w:rPr>
      <w:rFonts w:ascii="Tahoma" w:hAnsi="Tahoma"/>
      <w:sz w:val="26"/>
    </w:rPr>
  </w:style>
  <w:style w:type="paragraph" w:customStyle="1" w:styleId="xl82">
    <w:name w:val="xl82"/>
    <w:basedOn w:val="a"/>
    <w:link w:val="xl820"/>
    <w:pPr>
      <w:spacing w:beforeAutospacing="1" w:afterAutospacing="1"/>
      <w:jc w:val="center"/>
    </w:pPr>
    <w:rPr>
      <w:sz w:val="24"/>
    </w:rPr>
  </w:style>
  <w:style w:type="character" w:customStyle="1" w:styleId="xl820">
    <w:name w:val="xl82"/>
    <w:basedOn w:val="1"/>
    <w:link w:val="xl82"/>
    <w:rPr>
      <w:sz w:val="24"/>
    </w:rPr>
  </w:style>
  <w:style w:type="paragraph" w:customStyle="1" w:styleId="1a">
    <w:name w:val="Основной шрифт абзаца1"/>
    <w:link w:val="1b"/>
  </w:style>
  <w:style w:type="character" w:customStyle="1" w:styleId="1b">
    <w:name w:val="Основной шрифт абзаца1"/>
    <w:link w:val="1a"/>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xl96">
    <w:name w:val="xl96"/>
    <w:basedOn w:val="a"/>
    <w:link w:val="xl960"/>
    <w:pPr>
      <w:spacing w:beforeAutospacing="1" w:afterAutospacing="1"/>
    </w:pPr>
    <w:rPr>
      <w:sz w:val="24"/>
    </w:rPr>
  </w:style>
  <w:style w:type="character" w:customStyle="1" w:styleId="xl960">
    <w:name w:val="xl96"/>
    <w:basedOn w:val="1"/>
    <w:link w:val="xl96"/>
    <w:rPr>
      <w:sz w:val="24"/>
    </w:rPr>
  </w:style>
  <w:style w:type="paragraph" w:customStyle="1" w:styleId="1fa">
    <w:name w:val="Обычный1"/>
    <w:link w:val="1fb"/>
  </w:style>
  <w:style w:type="character" w:customStyle="1" w:styleId="1fb">
    <w:name w:val="Обычный1"/>
    <w:link w:val="1fa"/>
  </w:style>
  <w:style w:type="paragraph" w:customStyle="1" w:styleId="af1">
    <w:name w:val="Таб_заг"/>
    <w:basedOn w:val="a7"/>
    <w:link w:val="af2"/>
    <w:pPr>
      <w:jc w:val="center"/>
    </w:pPr>
    <w:rPr>
      <w:sz w:val="24"/>
    </w:rPr>
  </w:style>
  <w:style w:type="character" w:customStyle="1" w:styleId="af2">
    <w:name w:val="Таб_заг"/>
    <w:basedOn w:val="a8"/>
    <w:link w:val="af1"/>
    <w:rPr>
      <w:sz w:val="24"/>
    </w:rPr>
  </w:style>
  <w:style w:type="paragraph" w:customStyle="1" w:styleId="25">
    <w:name w:val="Абзац списка2"/>
    <w:basedOn w:val="a"/>
    <w:link w:val="26"/>
    <w:pPr>
      <w:ind w:left="720"/>
      <w:contextualSpacing/>
    </w:pPr>
  </w:style>
  <w:style w:type="character" w:customStyle="1" w:styleId="26">
    <w:name w:val="Абзац списка2"/>
    <w:basedOn w:val="1"/>
    <w:link w:val="25"/>
  </w:style>
  <w:style w:type="paragraph" w:customStyle="1" w:styleId="xl95">
    <w:name w:val="xl95"/>
    <w:basedOn w:val="a"/>
    <w:link w:val="xl950"/>
    <w:pPr>
      <w:spacing w:beforeAutospacing="1" w:afterAutospacing="1"/>
    </w:pPr>
    <w:rPr>
      <w:sz w:val="24"/>
    </w:rPr>
  </w:style>
  <w:style w:type="character" w:customStyle="1" w:styleId="xl950">
    <w:name w:val="xl95"/>
    <w:basedOn w:val="1"/>
    <w:link w:val="xl95"/>
    <w:rPr>
      <w:sz w:val="24"/>
    </w:rPr>
  </w:style>
  <w:style w:type="paragraph" w:customStyle="1" w:styleId="1fc">
    <w:name w:val="Нижний колонтитул Знак1"/>
    <w:basedOn w:val="1a"/>
    <w:link w:val="1fd"/>
  </w:style>
  <w:style w:type="character" w:customStyle="1" w:styleId="1fd">
    <w:name w:val="Нижний колонтитул Знак1"/>
    <w:basedOn w:val="1b"/>
    <w:link w:val="1fc"/>
  </w:style>
  <w:style w:type="paragraph" w:styleId="af3">
    <w:name w:val="footer"/>
    <w:basedOn w:val="a"/>
    <w:link w:val="af4"/>
    <w:pPr>
      <w:tabs>
        <w:tab w:val="center" w:pos="4153"/>
        <w:tab w:val="right" w:pos="8306"/>
      </w:tabs>
    </w:pPr>
  </w:style>
  <w:style w:type="character" w:customStyle="1" w:styleId="af4">
    <w:name w:val="Нижний колонтитул Знак"/>
    <w:basedOn w:val="1"/>
    <w:link w:val="af3"/>
  </w:style>
  <w:style w:type="paragraph" w:customStyle="1" w:styleId="140">
    <w:name w:val="Основной шрифт абзаца14"/>
    <w:link w:val="141"/>
  </w:style>
  <w:style w:type="character" w:customStyle="1" w:styleId="141">
    <w:name w:val="Основной шрифт абзаца14"/>
    <w:link w:val="140"/>
  </w:style>
  <w:style w:type="paragraph" w:customStyle="1" w:styleId="HTML1">
    <w:name w:val="Стандартный HTML Знак1"/>
    <w:basedOn w:val="1a"/>
    <w:link w:val="HTML10"/>
    <w:rPr>
      <w:rFonts w:ascii="Consolas" w:hAnsi="Consolas"/>
    </w:rPr>
  </w:style>
  <w:style w:type="character" w:customStyle="1" w:styleId="HTML10">
    <w:name w:val="Стандартный HTML Знак1"/>
    <w:basedOn w:val="1b"/>
    <w:link w:val="HTML1"/>
    <w:rPr>
      <w:rFonts w:ascii="Consolas" w:hAnsi="Consolas"/>
    </w:rPr>
  </w:style>
  <w:style w:type="paragraph" w:customStyle="1" w:styleId="xl91">
    <w:name w:val="xl91"/>
    <w:basedOn w:val="a"/>
    <w:link w:val="xl910"/>
    <w:pPr>
      <w:spacing w:beforeAutospacing="1" w:afterAutospacing="1"/>
    </w:pPr>
    <w:rPr>
      <w:sz w:val="24"/>
    </w:rPr>
  </w:style>
  <w:style w:type="character" w:customStyle="1" w:styleId="xl910">
    <w:name w:val="xl91"/>
    <w:basedOn w:val="1"/>
    <w:link w:val="xl91"/>
    <w:rPr>
      <w:sz w:val="24"/>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fe">
    <w:name w:val="Знак1"/>
    <w:basedOn w:val="a"/>
    <w:link w:val="1ff"/>
    <w:pPr>
      <w:spacing w:beforeAutospacing="1" w:afterAutospacing="1"/>
    </w:pPr>
    <w:rPr>
      <w:rFonts w:ascii="Tahoma" w:hAnsi="Tahoma"/>
    </w:rPr>
  </w:style>
  <w:style w:type="character" w:customStyle="1" w:styleId="1ff">
    <w:name w:val="Знак1"/>
    <w:basedOn w:val="1"/>
    <w:link w:val="1fe"/>
    <w:rPr>
      <w:rFonts w:ascii="Tahoma" w:hAnsi="Tahoma"/>
    </w:rPr>
  </w:style>
  <w:style w:type="character" w:customStyle="1" w:styleId="90">
    <w:name w:val="Заголовок 9 Знак"/>
    <w:basedOn w:val="1"/>
    <w:link w:val="9"/>
    <w:rPr>
      <w:b/>
      <w:i/>
      <w:color w:val="7F7F7F"/>
      <w:sz w:val="18"/>
    </w:rPr>
  </w:style>
  <w:style w:type="paragraph" w:customStyle="1" w:styleId="1ff0">
    <w:name w:val="Обычный1"/>
    <w:link w:val="1ff1"/>
  </w:style>
  <w:style w:type="character" w:customStyle="1" w:styleId="1ff1">
    <w:name w:val="Обычный1"/>
    <w:link w:val="1ff0"/>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311">
    <w:name w:val="Основной текст с отступом 3 Знак1"/>
    <w:basedOn w:val="1a"/>
    <w:link w:val="312"/>
    <w:rPr>
      <w:sz w:val="16"/>
    </w:rPr>
  </w:style>
  <w:style w:type="character" w:customStyle="1" w:styleId="312">
    <w:name w:val="Основной текст с отступом 3 Знак1"/>
    <w:basedOn w:val="1b"/>
    <w:link w:val="311"/>
    <w:rPr>
      <w:sz w:val="16"/>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1ff2">
    <w:name w:val="Текст концевой сноски Знак1"/>
    <w:basedOn w:val="1a"/>
    <w:link w:val="1ff3"/>
  </w:style>
  <w:style w:type="character" w:customStyle="1" w:styleId="1ff3">
    <w:name w:val="Текст концевой сноски Знак1"/>
    <w:basedOn w:val="1b"/>
    <w:link w:val="1ff2"/>
  </w:style>
  <w:style w:type="paragraph" w:customStyle="1" w:styleId="1ff4">
    <w:name w:val="Слабое выделение1"/>
    <w:link w:val="1ff5"/>
    <w:rPr>
      <w:i/>
    </w:rPr>
  </w:style>
  <w:style w:type="character" w:customStyle="1" w:styleId="1ff5">
    <w:name w:val="Слабое выделение1"/>
    <w:link w:val="1ff4"/>
    <w:rPr>
      <w:i/>
    </w:rPr>
  </w:style>
  <w:style w:type="paragraph" w:customStyle="1" w:styleId="1ff6">
    <w:name w:val="Сильное выделение1"/>
    <w:link w:val="1ff7"/>
    <w:rPr>
      <w:b/>
      <w:i/>
    </w:rPr>
  </w:style>
  <w:style w:type="character" w:customStyle="1" w:styleId="1ff7">
    <w:name w:val="Сильное выделение1"/>
    <w:link w:val="1ff6"/>
    <w:rPr>
      <w:b/>
      <w:i/>
    </w:rPr>
  </w:style>
  <w:style w:type="paragraph" w:customStyle="1" w:styleId="ConsPlusDocList">
    <w:name w:val="ConsPlusDocList"/>
    <w:link w:val="ConsPlusDocList0"/>
    <w:pPr>
      <w:widowControl w:val="0"/>
    </w:pPr>
    <w:rPr>
      <w:rFonts w:ascii="Calibri" w:hAnsi="Calibri"/>
      <w:sz w:val="22"/>
    </w:rPr>
  </w:style>
  <w:style w:type="character" w:customStyle="1" w:styleId="ConsPlusDocList0">
    <w:name w:val="ConsPlusDocList"/>
    <w:link w:val="ConsPlusDocList"/>
    <w:rPr>
      <w:rFonts w:ascii="Calibri" w:hAnsi="Calibri"/>
      <w:sz w:val="22"/>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8">
    <w:name w:val="Просмотренная гиперссылка1"/>
    <w:basedOn w:val="15"/>
    <w:link w:val="1ff9"/>
    <w:rPr>
      <w:color w:val="800080"/>
      <w:u w:val="single"/>
    </w:rPr>
  </w:style>
  <w:style w:type="character" w:customStyle="1" w:styleId="1ff9">
    <w:name w:val="Просмотренная гиперссылка1"/>
    <w:basedOn w:val="17"/>
    <w:link w:val="1ff8"/>
    <w:rPr>
      <w:color w:val="800080"/>
      <w:u w:val="single"/>
    </w:rPr>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1ffa">
    <w:name w:val="Основной текст с отступом Знак1"/>
    <w:basedOn w:val="1a"/>
    <w:link w:val="1ffb"/>
  </w:style>
  <w:style w:type="character" w:customStyle="1" w:styleId="1ffb">
    <w:name w:val="Основной текст с отступом Знак1"/>
    <w:basedOn w:val="1b"/>
    <w:link w:val="1ffa"/>
  </w:style>
  <w:style w:type="paragraph" w:customStyle="1" w:styleId="Style2">
    <w:name w:val="Style2"/>
    <w:basedOn w:val="a"/>
    <w:link w:val="Style20"/>
    <w:pPr>
      <w:widowControl w:val="0"/>
      <w:spacing w:line="360" w:lineRule="exact"/>
      <w:ind w:firstLine="710"/>
      <w:jc w:val="both"/>
    </w:pPr>
    <w:rPr>
      <w:sz w:val="24"/>
    </w:rPr>
  </w:style>
  <w:style w:type="character" w:customStyle="1" w:styleId="Style20">
    <w:name w:val="Style2"/>
    <w:basedOn w:val="1"/>
    <w:link w:val="Style2"/>
    <w:rPr>
      <w:sz w:val="24"/>
    </w:rPr>
  </w:style>
  <w:style w:type="paragraph" w:styleId="af5">
    <w:name w:val="Balloon Text"/>
    <w:basedOn w:val="a"/>
    <w:link w:val="af6"/>
    <w:rPr>
      <w:rFonts w:ascii="Tahoma" w:hAnsi="Tahoma"/>
      <w:sz w:val="16"/>
    </w:rPr>
  </w:style>
  <w:style w:type="character" w:customStyle="1" w:styleId="af6">
    <w:name w:val="Текст выноски Знак"/>
    <w:basedOn w:val="1"/>
    <w:link w:val="af5"/>
    <w:rPr>
      <w:rFonts w:ascii="Tahoma" w:hAnsi="Tahoma"/>
      <w:sz w:val="16"/>
    </w:rPr>
  </w:style>
  <w:style w:type="paragraph" w:customStyle="1" w:styleId="xl85">
    <w:name w:val="xl85"/>
    <w:basedOn w:val="a"/>
    <w:link w:val="xl850"/>
    <w:pPr>
      <w:spacing w:beforeAutospacing="1" w:afterAutospacing="1"/>
      <w:jc w:val="center"/>
    </w:pPr>
    <w:rPr>
      <w:sz w:val="22"/>
    </w:rPr>
  </w:style>
  <w:style w:type="character" w:customStyle="1" w:styleId="xl850">
    <w:name w:val="xl85"/>
    <w:basedOn w:val="1"/>
    <w:link w:val="xl85"/>
    <w:rPr>
      <w:sz w:val="22"/>
    </w:rPr>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xl97">
    <w:name w:val="xl97"/>
    <w:basedOn w:val="a"/>
    <w:link w:val="xl970"/>
    <w:pPr>
      <w:spacing w:beforeAutospacing="1" w:afterAutospacing="1"/>
      <w:jc w:val="center"/>
    </w:pPr>
    <w:rPr>
      <w:sz w:val="22"/>
    </w:rPr>
  </w:style>
  <w:style w:type="character" w:customStyle="1" w:styleId="xl970">
    <w:name w:val="xl97"/>
    <w:basedOn w:val="1"/>
    <w:link w:val="xl97"/>
    <w:rPr>
      <w:sz w:val="22"/>
    </w:rPr>
  </w:style>
  <w:style w:type="paragraph" w:customStyle="1" w:styleId="xl74">
    <w:name w:val="xl74"/>
    <w:basedOn w:val="a"/>
    <w:link w:val="xl740"/>
    <w:pPr>
      <w:spacing w:beforeAutospacing="1" w:afterAutospacing="1"/>
    </w:pPr>
    <w:rPr>
      <w:sz w:val="24"/>
    </w:rPr>
  </w:style>
  <w:style w:type="character" w:customStyle="1" w:styleId="xl740">
    <w:name w:val="xl74"/>
    <w:basedOn w:val="1"/>
    <w:link w:val="xl74"/>
    <w:rPr>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45">
    <w:name w:val="Основной шрифт абзаца4"/>
    <w:link w:val="46"/>
  </w:style>
  <w:style w:type="character" w:customStyle="1" w:styleId="46">
    <w:name w:val="Основной шрифт абзаца4"/>
    <w:link w:val="45"/>
  </w:style>
  <w:style w:type="paragraph" w:customStyle="1" w:styleId="1ffc">
    <w:name w:val="Основной шрифт абзаца1"/>
    <w:link w:val="1ffd"/>
  </w:style>
  <w:style w:type="character" w:customStyle="1" w:styleId="1ffd">
    <w:name w:val="Основной шрифт абзаца1"/>
    <w:link w:val="1ffc"/>
  </w:style>
  <w:style w:type="paragraph" w:customStyle="1" w:styleId="1ffe">
    <w:name w:val="Сильное выделение1"/>
    <w:link w:val="1fff"/>
    <w:rPr>
      <w:b/>
      <w:i/>
    </w:rPr>
  </w:style>
  <w:style w:type="character" w:customStyle="1" w:styleId="1fff">
    <w:name w:val="Сильное выделение1"/>
    <w:link w:val="1ffe"/>
    <w:rPr>
      <w:b/>
      <w:i/>
    </w:rPr>
  </w:style>
  <w:style w:type="paragraph" w:customStyle="1" w:styleId="1fff0">
    <w:name w:val="Сильная ссылка1"/>
    <w:link w:val="1fff1"/>
    <w:rPr>
      <w:b/>
      <w:smallCaps/>
    </w:rPr>
  </w:style>
  <w:style w:type="character" w:customStyle="1" w:styleId="1fff1">
    <w:name w:val="Сильная ссылка1"/>
    <w:link w:val="1fff0"/>
    <w:rPr>
      <w:b/>
      <w:smallCaps/>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0">
    <w:name w:val="Основной текст с отступом 2 Знак1"/>
    <w:basedOn w:val="1a"/>
    <w:link w:val="211"/>
  </w:style>
  <w:style w:type="character" w:customStyle="1" w:styleId="211">
    <w:name w:val="Основной текст с отступом 2 Знак1"/>
    <w:basedOn w:val="1b"/>
    <w:link w:val="210"/>
  </w:style>
  <w:style w:type="paragraph" w:customStyle="1" w:styleId="1fff2">
    <w:name w:val="Обычный1"/>
    <w:link w:val="1fff3"/>
  </w:style>
  <w:style w:type="character" w:customStyle="1" w:styleId="1fff3">
    <w:name w:val="Обычный1"/>
    <w:link w:val="1fff2"/>
  </w:style>
  <w:style w:type="paragraph" w:customStyle="1" w:styleId="212">
    <w:name w:val="Цитата 21"/>
    <w:basedOn w:val="a"/>
    <w:next w:val="a"/>
    <w:link w:val="213"/>
    <w:pPr>
      <w:spacing w:after="200" w:line="276" w:lineRule="auto"/>
      <w:ind w:firstLine="709"/>
      <w:jc w:val="both"/>
    </w:pPr>
    <w:rPr>
      <w:i/>
    </w:rPr>
  </w:style>
  <w:style w:type="character" w:customStyle="1" w:styleId="213">
    <w:name w:val="Цитата 21"/>
    <w:basedOn w:val="1"/>
    <w:link w:val="212"/>
    <w:rPr>
      <w:i/>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1fff4">
    <w:name w:val="Обычный1"/>
    <w:link w:val="1fff5"/>
  </w:style>
  <w:style w:type="character" w:customStyle="1" w:styleId="1fff5">
    <w:name w:val="Обычный1"/>
    <w:link w:val="1fff4"/>
  </w:style>
  <w:style w:type="paragraph" w:customStyle="1" w:styleId="1fff6">
    <w:name w:val="Гиперссылка1"/>
    <w:link w:val="1fff7"/>
    <w:rPr>
      <w:color w:val="0000FF"/>
      <w:u w:val="single"/>
    </w:rPr>
  </w:style>
  <w:style w:type="character" w:customStyle="1" w:styleId="1fff7">
    <w:name w:val="Гиперссылка1"/>
    <w:link w:val="1fff6"/>
    <w:rPr>
      <w:color w:val="0000FF"/>
      <w:u w:val="single"/>
    </w:rPr>
  </w:style>
  <w:style w:type="paragraph" w:customStyle="1" w:styleId="102">
    <w:name w:val="Основной шрифт абзаца10"/>
    <w:link w:val="103"/>
  </w:style>
  <w:style w:type="character" w:customStyle="1" w:styleId="103">
    <w:name w:val="Основной шрифт абзаца10"/>
    <w:link w:val="102"/>
  </w:style>
  <w:style w:type="paragraph" w:customStyle="1" w:styleId="73">
    <w:name w:val="Основной шрифт абзаца7"/>
    <w:link w:val="74"/>
  </w:style>
  <w:style w:type="character" w:customStyle="1" w:styleId="74">
    <w:name w:val="Основной шрифт абзаца7"/>
    <w:link w:val="73"/>
  </w:style>
  <w:style w:type="paragraph" w:customStyle="1" w:styleId="89">
    <w:name w:val="Гиперссылка8"/>
    <w:link w:val="8a"/>
    <w:rPr>
      <w:color w:val="0000FF"/>
      <w:u w:val="single"/>
    </w:rPr>
  </w:style>
  <w:style w:type="character" w:customStyle="1" w:styleId="8a">
    <w:name w:val="Гиперссылка8"/>
    <w:link w:val="89"/>
    <w:rPr>
      <w:color w:val="0000FF"/>
      <w:u w:val="single"/>
    </w:rPr>
  </w:style>
  <w:style w:type="paragraph" w:styleId="3a">
    <w:name w:val="toc 3"/>
    <w:next w:val="a"/>
    <w:link w:val="3b"/>
    <w:uiPriority w:val="39"/>
    <w:pPr>
      <w:ind w:left="400"/>
    </w:pPr>
    <w:rPr>
      <w:rFonts w:ascii="XO Thames" w:hAnsi="XO Thames"/>
      <w:sz w:val="28"/>
    </w:rPr>
  </w:style>
  <w:style w:type="character" w:customStyle="1" w:styleId="3b">
    <w:name w:val="Оглавление 3 Знак"/>
    <w:link w:val="3a"/>
    <w:rPr>
      <w:rFonts w:ascii="XO Thames" w:hAnsi="XO Thames"/>
      <w:sz w:val="28"/>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104">
    <w:name w:val="Основной шрифт абзаца10"/>
    <w:link w:val="105"/>
  </w:style>
  <w:style w:type="character" w:customStyle="1" w:styleId="105">
    <w:name w:val="Основной шрифт абзаца10"/>
    <w:link w:val="104"/>
  </w:style>
  <w:style w:type="paragraph" w:customStyle="1" w:styleId="1fff8">
    <w:name w:val="Обычный1"/>
    <w:link w:val="1fff9"/>
  </w:style>
  <w:style w:type="character" w:customStyle="1" w:styleId="1fff9">
    <w:name w:val="Обычный1"/>
    <w:link w:val="1fff8"/>
  </w:style>
  <w:style w:type="paragraph" w:customStyle="1" w:styleId="29">
    <w:name w:val="Слабая ссылка2"/>
    <w:link w:val="2a"/>
    <w:rPr>
      <w:smallCaps/>
    </w:rPr>
  </w:style>
  <w:style w:type="character" w:customStyle="1" w:styleId="2a">
    <w:name w:val="Слабая ссылка2"/>
    <w:link w:val="29"/>
    <w:rPr>
      <w:smallCaps/>
    </w:rPr>
  </w:style>
  <w:style w:type="paragraph" w:customStyle="1" w:styleId="1fffa">
    <w:name w:val="Обычный1"/>
    <w:link w:val="1fffb"/>
  </w:style>
  <w:style w:type="character" w:customStyle="1" w:styleId="1fffb">
    <w:name w:val="Обычный1"/>
    <w:link w:val="1fffa"/>
  </w:style>
  <w:style w:type="paragraph" w:styleId="af7">
    <w:name w:val="Body Text First Indent"/>
    <w:basedOn w:val="a"/>
    <w:link w:val="af8"/>
    <w:pPr>
      <w:ind w:firstLine="210"/>
    </w:pPr>
    <w:rPr>
      <w:rFonts w:ascii="Arial" w:hAnsi="Arial"/>
    </w:rPr>
  </w:style>
  <w:style w:type="character" w:customStyle="1" w:styleId="af8">
    <w:name w:val="Красная строка Знак"/>
    <w:basedOn w:val="1"/>
    <w:link w:val="af7"/>
    <w:rPr>
      <w:rFonts w:ascii="Arial" w:hAnsi="Arial"/>
    </w:rPr>
  </w:style>
  <w:style w:type="paragraph" w:customStyle="1" w:styleId="1fffc">
    <w:name w:val="Обычный1"/>
    <w:link w:val="1fffd"/>
  </w:style>
  <w:style w:type="character" w:customStyle="1" w:styleId="1fffd">
    <w:name w:val="Обычный1"/>
    <w:link w:val="1fffc"/>
  </w:style>
  <w:style w:type="paragraph" w:customStyle="1" w:styleId="1fffe">
    <w:name w:val="Номер страницы1"/>
    <w:basedOn w:val="15"/>
    <w:link w:val="1ffff"/>
  </w:style>
  <w:style w:type="character" w:customStyle="1" w:styleId="1ffff">
    <w:name w:val="Номер страницы1"/>
    <w:basedOn w:val="17"/>
    <w:link w:val="1fffe"/>
  </w:style>
  <w:style w:type="paragraph" w:customStyle="1" w:styleId="1ffff0">
    <w:name w:val="Обычный1"/>
    <w:link w:val="1ffff1"/>
  </w:style>
  <w:style w:type="character" w:customStyle="1" w:styleId="1ffff1">
    <w:name w:val="Обычный1"/>
    <w:link w:val="1ffff0"/>
  </w:style>
  <w:style w:type="paragraph" w:customStyle="1" w:styleId="1ffff2">
    <w:name w:val="Текст примечания Знак1"/>
    <w:basedOn w:val="1a"/>
    <w:link w:val="1ffff3"/>
  </w:style>
  <w:style w:type="character" w:customStyle="1" w:styleId="1ffff3">
    <w:name w:val="Текст примечания Знак1"/>
    <w:basedOn w:val="1b"/>
    <w:link w:val="1ffff2"/>
  </w:style>
  <w:style w:type="paragraph" w:customStyle="1" w:styleId="75">
    <w:name w:val="Гиперссылка7"/>
    <w:link w:val="76"/>
    <w:rPr>
      <w:color w:val="0000FF"/>
      <w:u w:val="single"/>
    </w:rPr>
  </w:style>
  <w:style w:type="character" w:customStyle="1" w:styleId="76">
    <w:name w:val="Гиперссылка7"/>
    <w:link w:val="75"/>
    <w:rPr>
      <w:color w:val="0000FF"/>
      <w:u w:val="single"/>
    </w:rPr>
  </w:style>
  <w:style w:type="paragraph" w:customStyle="1" w:styleId="49">
    <w:name w:val="Основной шрифт абзаца4"/>
    <w:link w:val="4a"/>
  </w:style>
  <w:style w:type="character" w:customStyle="1" w:styleId="4a">
    <w:name w:val="Основной шрифт абзаца4"/>
    <w:link w:val="49"/>
  </w:style>
  <w:style w:type="paragraph" w:customStyle="1" w:styleId="2b">
    <w:name w:val="Название книги2"/>
    <w:link w:val="2c"/>
    <w:rPr>
      <w:i/>
      <w:smallCaps/>
      <w:spacing w:val="5"/>
    </w:rPr>
  </w:style>
  <w:style w:type="character" w:customStyle="1" w:styleId="2c">
    <w:name w:val="Название книги2"/>
    <w:link w:val="2b"/>
    <w:rPr>
      <w:i/>
      <w:smallCaps/>
      <w:spacing w:val="5"/>
    </w:rPr>
  </w:style>
  <w:style w:type="paragraph" w:customStyle="1" w:styleId="1ffff4">
    <w:name w:val="Обычный1"/>
    <w:link w:val="1ffff5"/>
  </w:style>
  <w:style w:type="character" w:customStyle="1" w:styleId="1ffff5">
    <w:name w:val="Обычный1"/>
    <w:link w:val="1ffff4"/>
  </w:style>
  <w:style w:type="paragraph" w:customStyle="1" w:styleId="1ffff6">
    <w:name w:val="Знак сноски1"/>
    <w:basedOn w:val="1a"/>
    <w:link w:val="1ffff7"/>
    <w:rPr>
      <w:vertAlign w:val="superscript"/>
    </w:rPr>
  </w:style>
  <w:style w:type="character" w:customStyle="1" w:styleId="1ffff7">
    <w:name w:val="Знак сноски1"/>
    <w:basedOn w:val="1b"/>
    <w:link w:val="1ffff6"/>
    <w:rPr>
      <w:vertAlign w:val="superscript"/>
    </w:rPr>
  </w:style>
  <w:style w:type="paragraph" w:customStyle="1" w:styleId="1ffff8">
    <w:name w:val="Схема документа Знак1"/>
    <w:basedOn w:val="1a"/>
    <w:link w:val="1ffff9"/>
    <w:rPr>
      <w:rFonts w:ascii="Tahoma" w:hAnsi="Tahoma"/>
      <w:sz w:val="16"/>
    </w:rPr>
  </w:style>
  <w:style w:type="character" w:customStyle="1" w:styleId="1ffff9">
    <w:name w:val="Схема документа Знак1"/>
    <w:basedOn w:val="1b"/>
    <w:link w:val="1ffff8"/>
    <w:rPr>
      <w:rFonts w:ascii="Tahoma" w:hAnsi="Tahoma"/>
      <w:sz w:val="16"/>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
    <w:link w:val="Footnote"/>
    <w:rPr>
      <w:rFonts w:ascii="Arial" w:hAnsi="Arial"/>
    </w:rPr>
  </w:style>
  <w:style w:type="paragraph" w:customStyle="1" w:styleId="xl99">
    <w:name w:val="xl99"/>
    <w:basedOn w:val="a"/>
    <w:link w:val="xl990"/>
    <w:pPr>
      <w:spacing w:beforeAutospacing="1" w:afterAutospacing="1"/>
    </w:pPr>
    <w:rPr>
      <w:sz w:val="24"/>
    </w:rPr>
  </w:style>
  <w:style w:type="character" w:customStyle="1" w:styleId="xl990">
    <w:name w:val="xl99"/>
    <w:basedOn w:val="1"/>
    <w:link w:val="xl99"/>
    <w:rPr>
      <w:sz w:val="24"/>
    </w:rPr>
  </w:style>
  <w:style w:type="paragraph" w:customStyle="1" w:styleId="2d">
    <w:name w:val="Основной шрифт абзаца2"/>
    <w:link w:val="2e"/>
  </w:style>
  <w:style w:type="character" w:customStyle="1" w:styleId="2e">
    <w:name w:val="Основной шрифт абзаца2"/>
    <w:link w:val="2d"/>
  </w:style>
  <w:style w:type="paragraph" w:customStyle="1" w:styleId="2f">
    <w:name w:val="Гиперссылка2"/>
    <w:link w:val="2f0"/>
    <w:rPr>
      <w:color w:val="0000FF"/>
      <w:u w:val="single"/>
    </w:rPr>
  </w:style>
  <w:style w:type="character" w:customStyle="1" w:styleId="2f0">
    <w:name w:val="Гиперссылка2"/>
    <w:link w:val="2f"/>
    <w:rPr>
      <w:color w:val="0000FF"/>
      <w:u w:val="single"/>
    </w:rPr>
  </w:style>
  <w:style w:type="paragraph" w:customStyle="1" w:styleId="214">
    <w:name w:val="Основной текст 2 Знак1"/>
    <w:basedOn w:val="1a"/>
    <w:link w:val="215"/>
  </w:style>
  <w:style w:type="character" w:customStyle="1" w:styleId="215">
    <w:name w:val="Основной текст 2 Знак1"/>
    <w:basedOn w:val="1b"/>
    <w:link w:val="214"/>
  </w:style>
  <w:style w:type="paragraph" w:styleId="af9">
    <w:name w:val="Intense Quote"/>
    <w:basedOn w:val="a"/>
    <w:next w:val="a"/>
    <w:link w:val="afa"/>
    <w:pPr>
      <w:spacing w:before="240" w:after="240" w:line="300" w:lineRule="auto"/>
      <w:ind w:left="1152" w:right="1152" w:firstLine="709"/>
      <w:jc w:val="both"/>
    </w:pPr>
    <w:rPr>
      <w:i/>
      <w:sz w:val="28"/>
    </w:rPr>
  </w:style>
  <w:style w:type="character" w:customStyle="1" w:styleId="afa">
    <w:name w:val="Выделенная цитата Знак"/>
    <w:basedOn w:val="1"/>
    <w:link w:val="af9"/>
    <w:rPr>
      <w:i/>
      <w:sz w:val="28"/>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styleId="afb">
    <w:name w:val="List Paragraph"/>
    <w:basedOn w:val="a"/>
    <w:link w:val="afc"/>
    <w:pPr>
      <w:spacing w:after="200" w:line="276" w:lineRule="auto"/>
      <w:ind w:left="720"/>
    </w:pPr>
    <w:rPr>
      <w:rFonts w:ascii="Calibri" w:hAnsi="Calibri"/>
      <w:sz w:val="22"/>
    </w:rPr>
  </w:style>
  <w:style w:type="character" w:customStyle="1" w:styleId="afc">
    <w:name w:val="Абзац списка Знак"/>
    <w:basedOn w:val="1"/>
    <w:link w:val="afb"/>
    <w:rPr>
      <w:rFonts w:ascii="Calibri" w:hAnsi="Calibri"/>
      <w:sz w:val="22"/>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810">
    <w:name w:val="Заголовок 81"/>
    <w:basedOn w:val="a"/>
    <w:next w:val="a"/>
    <w:link w:val="811"/>
    <w:pPr>
      <w:ind w:firstLine="709"/>
      <w:jc w:val="both"/>
      <w:outlineLvl w:val="7"/>
    </w:pPr>
    <w:rPr>
      <w:b/>
      <w:color w:val="7F7F7F"/>
    </w:rPr>
  </w:style>
  <w:style w:type="character" w:customStyle="1" w:styleId="811">
    <w:name w:val="Заголовок 81"/>
    <w:basedOn w:val="1"/>
    <w:link w:val="810"/>
    <w:rPr>
      <w:b/>
      <w:color w:val="7F7F7F"/>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styleId="afd">
    <w:name w:val="Body Text"/>
    <w:basedOn w:val="a"/>
    <w:link w:val="afe"/>
    <w:rPr>
      <w:sz w:val="28"/>
    </w:rPr>
  </w:style>
  <w:style w:type="character" w:customStyle="1" w:styleId="afe">
    <w:name w:val="Основной текст Знак"/>
    <w:basedOn w:val="1"/>
    <w:link w:val="afd"/>
    <w:rPr>
      <w:sz w:val="28"/>
    </w:rPr>
  </w:style>
  <w:style w:type="paragraph" w:customStyle="1" w:styleId="ConsPlusCell">
    <w:name w:val="ConsPlusCell"/>
    <w:link w:val="ConsPlusCell0"/>
    <w:rPr>
      <w:sz w:val="28"/>
    </w:rPr>
  </w:style>
  <w:style w:type="character" w:customStyle="1" w:styleId="ConsPlusCell0">
    <w:name w:val="ConsPlusCell"/>
    <w:link w:val="ConsPlusCell"/>
    <w:rPr>
      <w:sz w:val="28"/>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character" w:customStyle="1" w:styleId="50">
    <w:name w:val="Заголовок 5 Знак"/>
    <w:basedOn w:val="1"/>
    <w:link w:val="5"/>
    <w:rPr>
      <w:rFonts w:ascii="Arial" w:hAnsi="Arial"/>
      <w:b/>
      <w:i/>
      <w:sz w:val="26"/>
    </w:rPr>
  </w:style>
  <w:style w:type="paragraph" w:customStyle="1" w:styleId="8b">
    <w:name w:val="Основной шрифт абзаца8"/>
    <w:link w:val="8c"/>
  </w:style>
  <w:style w:type="character" w:customStyle="1" w:styleId="8c">
    <w:name w:val="Основной шрифт абзаца8"/>
    <w:link w:val="8b"/>
  </w:style>
  <w:style w:type="paragraph" w:customStyle="1" w:styleId="2f1">
    <w:name w:val="Просмотренная гиперссылка2"/>
    <w:link w:val="2f2"/>
    <w:rPr>
      <w:color w:val="800080"/>
      <w:u w:val="single"/>
    </w:rPr>
  </w:style>
  <w:style w:type="character" w:customStyle="1" w:styleId="2f2">
    <w:name w:val="Просмотренная гиперссылка2"/>
    <w:link w:val="2f1"/>
    <w:rPr>
      <w:color w:val="800080"/>
      <w:u w:val="single"/>
    </w:rPr>
  </w:style>
  <w:style w:type="paragraph" w:customStyle="1" w:styleId="xl75">
    <w:name w:val="xl75"/>
    <w:basedOn w:val="a"/>
    <w:link w:val="xl750"/>
    <w:pPr>
      <w:spacing w:beforeAutospacing="1" w:afterAutospacing="1"/>
    </w:pPr>
    <w:rPr>
      <w:sz w:val="24"/>
    </w:rPr>
  </w:style>
  <w:style w:type="character" w:customStyle="1" w:styleId="xl750">
    <w:name w:val="xl75"/>
    <w:basedOn w:val="1"/>
    <w:link w:val="xl75"/>
    <w:rPr>
      <w:sz w:val="24"/>
    </w:rPr>
  </w:style>
  <w:style w:type="paragraph" w:customStyle="1" w:styleId="1ffffa">
    <w:name w:val="Текст выноски Знак1"/>
    <w:link w:val="1ffffb"/>
    <w:rPr>
      <w:rFonts w:ascii="Tahoma" w:hAnsi="Tahoma"/>
      <w:sz w:val="16"/>
    </w:rPr>
  </w:style>
  <w:style w:type="character" w:customStyle="1" w:styleId="1ffffb">
    <w:name w:val="Текст выноски Знак1"/>
    <w:link w:val="1ffffa"/>
    <w:rPr>
      <w:rFonts w:ascii="Tahoma" w:hAnsi="Tahoma"/>
      <w:sz w:val="16"/>
    </w:rPr>
  </w:style>
  <w:style w:type="paragraph" w:customStyle="1" w:styleId="57">
    <w:name w:val="Гиперссылка5"/>
    <w:link w:val="58"/>
    <w:rPr>
      <w:color w:val="0000FF"/>
      <w:u w:val="single"/>
    </w:rPr>
  </w:style>
  <w:style w:type="character" w:customStyle="1" w:styleId="58">
    <w:name w:val="Гиперссылка5"/>
    <w:link w:val="57"/>
    <w:rPr>
      <w:color w:val="0000FF"/>
      <w:u w:val="single"/>
    </w:rPr>
  </w:style>
  <w:style w:type="paragraph" w:customStyle="1" w:styleId="ConsPlusTitlePage">
    <w:name w:val="ConsPlusTitlePage"/>
    <w:link w:val="ConsPlusTitlePage0"/>
    <w:pPr>
      <w:widowControl w:val="0"/>
    </w:pPr>
    <w:rPr>
      <w:rFonts w:ascii="Tahoma" w:hAnsi="Tahoma"/>
    </w:rPr>
  </w:style>
  <w:style w:type="character" w:customStyle="1" w:styleId="ConsPlusTitlePage0">
    <w:name w:val="ConsPlusTitlePage"/>
    <w:link w:val="ConsPlusTitlePage"/>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2f3">
    <w:name w:val="Сильная ссылка2"/>
    <w:link w:val="2f4"/>
    <w:rPr>
      <w:b/>
      <w:smallCaps/>
    </w:rPr>
  </w:style>
  <w:style w:type="character" w:customStyle="1" w:styleId="2f4">
    <w:name w:val="Сильная ссылка2"/>
    <w:link w:val="2f3"/>
    <w:rPr>
      <w:b/>
      <w:smallCaps/>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59">
    <w:name w:val="Основной шрифт абзаца5"/>
    <w:link w:val="5a"/>
  </w:style>
  <w:style w:type="character" w:customStyle="1" w:styleId="5a">
    <w:name w:val="Основной шрифт абзаца5"/>
    <w:link w:val="59"/>
  </w:style>
  <w:style w:type="paragraph" w:customStyle="1" w:styleId="2f5">
    <w:name w:val="Основной шрифт абзаца2"/>
    <w:link w:val="2f6"/>
  </w:style>
  <w:style w:type="character" w:customStyle="1" w:styleId="2f6">
    <w:name w:val="Основной шрифт абзаца2"/>
    <w:link w:val="2f5"/>
  </w:style>
  <w:style w:type="paragraph" w:customStyle="1" w:styleId="pt-a0">
    <w:name w:val="pt-a0"/>
    <w:basedOn w:val="1a"/>
    <w:link w:val="pt-a00"/>
  </w:style>
  <w:style w:type="character" w:customStyle="1" w:styleId="pt-a00">
    <w:name w:val="pt-a0"/>
    <w:basedOn w:val="1b"/>
    <w:link w:val="pt-a0"/>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5b">
    <w:name w:val="Основной шрифт абзаца5"/>
    <w:link w:val="5c"/>
  </w:style>
  <w:style w:type="character" w:customStyle="1" w:styleId="5c">
    <w:name w:val="Основной шрифт абзаца5"/>
    <w:link w:val="5b"/>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xl101">
    <w:name w:val="xl101"/>
    <w:basedOn w:val="a"/>
    <w:link w:val="xl1010"/>
    <w:pPr>
      <w:spacing w:beforeAutospacing="1" w:afterAutospacing="1"/>
    </w:pPr>
    <w:rPr>
      <w:sz w:val="24"/>
    </w:rPr>
  </w:style>
  <w:style w:type="character" w:customStyle="1" w:styleId="xl1010">
    <w:name w:val="xl101"/>
    <w:basedOn w:val="1"/>
    <w:link w:val="xl101"/>
    <w:rPr>
      <w:sz w:val="24"/>
    </w:rPr>
  </w:style>
  <w:style w:type="paragraph" w:customStyle="1" w:styleId="93">
    <w:name w:val="Гиперссылка9"/>
    <w:link w:val="aff"/>
    <w:rPr>
      <w:color w:val="0000FF"/>
      <w:u w:val="single"/>
    </w:rPr>
  </w:style>
  <w:style w:type="character" w:styleId="aff">
    <w:name w:val="Hyperlink"/>
    <w:link w:val="93"/>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character" w:customStyle="1" w:styleId="80">
    <w:name w:val="Заголовок 8 Знак"/>
    <w:basedOn w:val="1"/>
    <w:link w:val="8"/>
    <w:rPr>
      <w:b/>
      <w:color w:val="7F7F7F"/>
    </w:rPr>
  </w:style>
  <w:style w:type="paragraph" w:styleId="1ffffc">
    <w:name w:val="toc 1"/>
    <w:next w:val="a"/>
    <w:link w:val="1ffffd"/>
    <w:uiPriority w:val="39"/>
    <w:rPr>
      <w:rFonts w:ascii="XO Thames" w:hAnsi="XO Thames"/>
      <w:b/>
      <w:sz w:val="28"/>
    </w:rPr>
  </w:style>
  <w:style w:type="character" w:customStyle="1" w:styleId="1ffffd">
    <w:name w:val="Оглавление 1 Знак"/>
    <w:link w:val="1ffffc"/>
    <w:rPr>
      <w:rFonts w:ascii="XO Thames" w:hAnsi="XO Thames"/>
      <w:b/>
      <w:sz w:val="28"/>
    </w:rPr>
  </w:style>
  <w:style w:type="paragraph" w:customStyle="1" w:styleId="xl98">
    <w:name w:val="xl98"/>
    <w:basedOn w:val="a"/>
    <w:link w:val="xl980"/>
    <w:pPr>
      <w:spacing w:beforeAutospacing="1" w:afterAutospacing="1"/>
    </w:pPr>
    <w:rPr>
      <w:sz w:val="24"/>
    </w:rPr>
  </w:style>
  <w:style w:type="character" w:customStyle="1" w:styleId="xl980">
    <w:name w:val="xl98"/>
    <w:basedOn w:val="1"/>
    <w:link w:val="xl98"/>
    <w:rPr>
      <w:sz w:val="24"/>
    </w:rPr>
  </w:style>
  <w:style w:type="paragraph" w:styleId="ae">
    <w:name w:val="annotation text"/>
    <w:basedOn w:val="a"/>
    <w:link w:val="af0"/>
    <w:pPr>
      <w:spacing w:after="200"/>
      <w:ind w:firstLine="709"/>
      <w:jc w:val="both"/>
    </w:pPr>
    <w:rPr>
      <w:sz w:val="28"/>
    </w:rPr>
  </w:style>
  <w:style w:type="character" w:customStyle="1" w:styleId="af0">
    <w:name w:val="Текст примечания Знак"/>
    <w:basedOn w:val="1"/>
    <w:link w:val="ae"/>
    <w:rPr>
      <w:sz w:val="28"/>
    </w:rPr>
  </w:style>
  <w:style w:type="paragraph" w:customStyle="1" w:styleId="1ffffe">
    <w:name w:val="Без интервала1"/>
    <w:link w:val="1fffff"/>
    <w:rPr>
      <w:rFonts w:ascii="Calibri" w:hAnsi="Calibri"/>
      <w:sz w:val="22"/>
    </w:rPr>
  </w:style>
  <w:style w:type="character" w:customStyle="1" w:styleId="1fffff">
    <w:name w:val="Без интервала1"/>
    <w:link w:val="1ffffe"/>
    <w:rPr>
      <w:rFonts w:ascii="Calibri" w:hAnsi="Calibri"/>
      <w:sz w:val="22"/>
    </w:rPr>
  </w:style>
  <w:style w:type="paragraph" w:customStyle="1" w:styleId="1fffff0">
    <w:name w:val="Обычный1"/>
    <w:link w:val="1fffff1"/>
  </w:style>
  <w:style w:type="character" w:customStyle="1" w:styleId="1fffff1">
    <w:name w:val="Обычный1"/>
    <w:link w:val="1fffff0"/>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0">
    <w:link w:val="aff1"/>
    <w:semiHidden/>
    <w:unhideWhenUsed/>
    <w:rPr>
      <w:sz w:val="28"/>
    </w:rPr>
  </w:style>
  <w:style w:type="character" w:customStyle="1" w:styleId="aff1">
    <w:link w:val="aff0"/>
    <w:semiHidden/>
    <w:unhideWhenUsed/>
    <w:rPr>
      <w:sz w:val="28"/>
    </w:rPr>
  </w:style>
  <w:style w:type="paragraph" w:customStyle="1" w:styleId="1fffff2">
    <w:name w:val="Слабое выделение1"/>
    <w:link w:val="1fffff3"/>
    <w:rPr>
      <w:i/>
    </w:rPr>
  </w:style>
  <w:style w:type="character" w:customStyle="1" w:styleId="1fffff3">
    <w:name w:val="Слабое выделение1"/>
    <w:link w:val="1fffff2"/>
    <w:rPr>
      <w:i/>
    </w:rPr>
  </w:style>
  <w:style w:type="paragraph" w:customStyle="1" w:styleId="77">
    <w:name w:val="Основной шрифт абзаца7"/>
    <w:link w:val="78"/>
  </w:style>
  <w:style w:type="character" w:customStyle="1" w:styleId="78">
    <w:name w:val="Основной шрифт абзаца7"/>
    <w:link w:val="77"/>
  </w:style>
  <w:style w:type="paragraph" w:customStyle="1" w:styleId="8d">
    <w:name w:val="Гиперссылка8"/>
    <w:link w:val="8e"/>
    <w:rPr>
      <w:color w:val="0000FF"/>
      <w:u w:val="single"/>
    </w:rPr>
  </w:style>
  <w:style w:type="character" w:customStyle="1" w:styleId="8e">
    <w:name w:val="Гиперссылка8"/>
    <w:link w:val="8d"/>
    <w:rPr>
      <w:color w:val="0000FF"/>
      <w:u w:val="single"/>
    </w:rPr>
  </w:style>
  <w:style w:type="paragraph" w:customStyle="1" w:styleId="1fffff4">
    <w:name w:val="Обычный1"/>
    <w:link w:val="1fffff5"/>
  </w:style>
  <w:style w:type="character" w:customStyle="1" w:styleId="1fffff5">
    <w:name w:val="Обычный1"/>
    <w:link w:val="1fffff4"/>
  </w:style>
  <w:style w:type="paragraph" w:customStyle="1" w:styleId="110">
    <w:name w:val="Гиперссылка11"/>
    <w:link w:val="111"/>
    <w:rPr>
      <w:color w:val="0000FF"/>
      <w:u w:val="single"/>
    </w:rPr>
  </w:style>
  <w:style w:type="character" w:customStyle="1" w:styleId="111">
    <w:name w:val="Гиперссылка11"/>
    <w:link w:val="110"/>
    <w:rPr>
      <w:color w:val="0000FF"/>
      <w:u w:val="single"/>
    </w:rPr>
  </w:style>
  <w:style w:type="paragraph" w:customStyle="1" w:styleId="4d">
    <w:name w:val="Гиперссылка4"/>
    <w:link w:val="4e"/>
    <w:rPr>
      <w:color w:val="0000FF"/>
      <w:u w:val="single"/>
    </w:rPr>
  </w:style>
  <w:style w:type="character" w:customStyle="1" w:styleId="4e">
    <w:name w:val="Гиперссылка4"/>
    <w:link w:val="4d"/>
    <w:rPr>
      <w:color w:val="0000FF"/>
      <w:u w:val="single"/>
    </w:rPr>
  </w:style>
  <w:style w:type="paragraph" w:customStyle="1" w:styleId="1fffff6">
    <w:name w:val="Текст Знак1"/>
    <w:basedOn w:val="1a"/>
    <w:link w:val="1fffff7"/>
    <w:rPr>
      <w:rFonts w:ascii="Consolas" w:hAnsi="Consolas"/>
      <w:sz w:val="21"/>
    </w:rPr>
  </w:style>
  <w:style w:type="character" w:customStyle="1" w:styleId="1fffff7">
    <w:name w:val="Текст Знак1"/>
    <w:basedOn w:val="1b"/>
    <w:link w:val="1fffff6"/>
    <w:rPr>
      <w:rFonts w:ascii="Consolas" w:hAnsi="Consolas"/>
      <w:sz w:val="21"/>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fffff8">
    <w:name w:val="Название книги1"/>
    <w:link w:val="1fffff9"/>
    <w:rPr>
      <w:i/>
      <w:smallCaps/>
      <w:spacing w:val="5"/>
    </w:rPr>
  </w:style>
  <w:style w:type="character" w:customStyle="1" w:styleId="1fffff9">
    <w:name w:val="Название книги1"/>
    <w:link w:val="1fffff8"/>
    <w:rPr>
      <w:i/>
      <w:smallCaps/>
      <w:spacing w:val="5"/>
    </w:rPr>
  </w:style>
  <w:style w:type="paragraph" w:styleId="aff2">
    <w:name w:val="Document Map"/>
    <w:basedOn w:val="a"/>
    <w:link w:val="aff3"/>
    <w:pPr>
      <w:ind w:firstLine="709"/>
      <w:jc w:val="both"/>
    </w:pPr>
    <w:rPr>
      <w:rFonts w:ascii="Tahoma" w:hAnsi="Tahoma"/>
      <w:sz w:val="28"/>
    </w:rPr>
  </w:style>
  <w:style w:type="character" w:customStyle="1" w:styleId="aff3">
    <w:name w:val="Схема документа Знак"/>
    <w:basedOn w:val="1"/>
    <w:link w:val="aff2"/>
    <w:rPr>
      <w:rFonts w:ascii="Tahoma" w:hAnsi="Tahoma"/>
      <w:sz w:val="28"/>
    </w:rPr>
  </w:style>
  <w:style w:type="paragraph" w:customStyle="1" w:styleId="130">
    <w:name w:val="Основной шрифт абзаца13"/>
    <w:link w:val="131"/>
  </w:style>
  <w:style w:type="character" w:customStyle="1" w:styleId="131">
    <w:name w:val="Основной шрифт абзаца13"/>
    <w:link w:val="130"/>
  </w:style>
  <w:style w:type="paragraph" w:styleId="2f7">
    <w:name w:val="Body Text Indent 2"/>
    <w:basedOn w:val="a"/>
    <w:link w:val="2f8"/>
    <w:pPr>
      <w:widowControl w:val="0"/>
      <w:ind w:left="884"/>
    </w:pPr>
    <w:rPr>
      <w:rFonts w:ascii="Arial" w:hAnsi="Arial"/>
      <w:sz w:val="28"/>
    </w:rPr>
  </w:style>
  <w:style w:type="character" w:customStyle="1" w:styleId="2f8">
    <w:name w:val="Основной текст с отступом 2 Знак"/>
    <w:basedOn w:val="1"/>
    <w:link w:val="2f7"/>
    <w:rPr>
      <w:rFonts w:ascii="Arial" w:hAnsi="Arial"/>
      <w:sz w:val="28"/>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3c">
    <w:name w:val="Основной шрифт абзаца3"/>
    <w:link w:val="3d"/>
  </w:style>
  <w:style w:type="character" w:customStyle="1" w:styleId="3d">
    <w:name w:val="Основной шрифт абзаца3"/>
    <w:link w:val="3c"/>
  </w:style>
  <w:style w:type="paragraph" w:customStyle="1" w:styleId="1fffffa">
    <w:name w:val="Обычный1"/>
    <w:link w:val="1fffffb"/>
  </w:style>
  <w:style w:type="character" w:customStyle="1" w:styleId="1fffffb">
    <w:name w:val="Обычный1"/>
    <w:link w:val="1fffffa"/>
  </w:style>
  <w:style w:type="paragraph" w:customStyle="1" w:styleId="1fffffc">
    <w:name w:val="Основной текст1"/>
    <w:basedOn w:val="a"/>
    <w:link w:val="1fffffd"/>
    <w:pPr>
      <w:widowControl w:val="0"/>
      <w:spacing w:before="600" w:line="278" w:lineRule="exact"/>
      <w:jc w:val="center"/>
    </w:pPr>
    <w:rPr>
      <w:b/>
      <w:spacing w:val="-3"/>
    </w:rPr>
  </w:style>
  <w:style w:type="character" w:customStyle="1" w:styleId="1fffffd">
    <w:name w:val="Основной текст1"/>
    <w:basedOn w:val="1"/>
    <w:link w:val="1fffffc"/>
    <w:rPr>
      <w:b/>
      <w:spacing w:val="-3"/>
    </w:rPr>
  </w:style>
  <w:style w:type="paragraph" w:customStyle="1" w:styleId="1fffffe">
    <w:name w:val="1"/>
    <w:basedOn w:val="a"/>
    <w:link w:val="1ffffff"/>
    <w:pPr>
      <w:jc w:val="center"/>
    </w:pPr>
    <w:rPr>
      <w:sz w:val="28"/>
    </w:rPr>
  </w:style>
  <w:style w:type="character" w:customStyle="1" w:styleId="1ffffff">
    <w:name w:val="1"/>
    <w:basedOn w:val="1"/>
    <w:link w:val="1fffffe"/>
    <w:rPr>
      <w:sz w:val="28"/>
    </w:rPr>
  </w:style>
  <w:style w:type="paragraph" w:customStyle="1" w:styleId="xl90">
    <w:name w:val="xl90"/>
    <w:basedOn w:val="a"/>
    <w:link w:val="xl900"/>
    <w:pPr>
      <w:spacing w:beforeAutospacing="1" w:afterAutospacing="1"/>
    </w:pPr>
    <w:rPr>
      <w:sz w:val="24"/>
    </w:rPr>
  </w:style>
  <w:style w:type="character" w:customStyle="1" w:styleId="xl900">
    <w:name w:val="xl90"/>
    <w:basedOn w:val="1"/>
    <w:link w:val="xl90"/>
    <w:rPr>
      <w:sz w:val="24"/>
    </w:rPr>
  </w:style>
  <w:style w:type="paragraph" w:customStyle="1" w:styleId="2f9">
    <w:name w:val="Просмотренная гиперссылка2"/>
    <w:basedOn w:val="1a"/>
    <w:link w:val="2fa"/>
    <w:rPr>
      <w:color w:val="800080" w:themeColor="followedHyperlink"/>
      <w:u w:val="single"/>
    </w:rPr>
  </w:style>
  <w:style w:type="character" w:customStyle="1" w:styleId="2fa">
    <w:name w:val="Просмотренная гиперссылка2"/>
    <w:basedOn w:val="1b"/>
    <w:link w:val="2f9"/>
    <w:rPr>
      <w:color w:val="800080" w:themeColor="followedHyperlink"/>
      <w:u w:val="single"/>
    </w:rPr>
  </w:style>
  <w:style w:type="paragraph" w:customStyle="1" w:styleId="1ffffff0">
    <w:name w:val="Обычный1"/>
    <w:link w:val="1ffffff1"/>
  </w:style>
  <w:style w:type="character" w:customStyle="1" w:styleId="1ffffff1">
    <w:name w:val="Обычный1"/>
    <w:link w:val="1ffffff0"/>
  </w:style>
  <w:style w:type="paragraph" w:customStyle="1" w:styleId="1ffffff2">
    <w:name w:val="Гиперссылка1"/>
    <w:link w:val="1ffffff3"/>
    <w:rPr>
      <w:color w:val="0000FF"/>
      <w:u w:val="single"/>
    </w:rPr>
  </w:style>
  <w:style w:type="character" w:customStyle="1" w:styleId="1ffffff3">
    <w:name w:val="Гиперссылка1"/>
    <w:link w:val="1ffffff2"/>
    <w:rPr>
      <w:color w:val="0000FF"/>
      <w:u w:val="single"/>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ffffff4">
    <w:name w:val="Строгий1"/>
    <w:basedOn w:val="1ffc"/>
    <w:link w:val="1ffffff5"/>
    <w:rPr>
      <w:b/>
    </w:rPr>
  </w:style>
  <w:style w:type="character" w:customStyle="1" w:styleId="1ffffff5">
    <w:name w:val="Строгий1"/>
    <w:basedOn w:val="1ffd"/>
    <w:link w:val="1ffffff4"/>
    <w:rPr>
      <w:b/>
    </w:rPr>
  </w:style>
  <w:style w:type="paragraph" w:customStyle="1" w:styleId="4f">
    <w:name w:val="Гиперссылка4"/>
    <w:link w:val="4f0"/>
    <w:rPr>
      <w:color w:val="0000FF"/>
      <w:u w:val="single"/>
    </w:rPr>
  </w:style>
  <w:style w:type="character" w:customStyle="1" w:styleId="4f0">
    <w:name w:val="Гиперссылка4"/>
    <w:link w:val="4f"/>
    <w:rPr>
      <w:color w:val="0000FF"/>
      <w:u w:val="single"/>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2fd">
    <w:name w:val="Quote"/>
    <w:basedOn w:val="a"/>
    <w:next w:val="a"/>
    <w:link w:val="2fe"/>
    <w:pPr>
      <w:ind w:firstLine="709"/>
      <w:jc w:val="both"/>
    </w:pPr>
    <w:rPr>
      <w:i/>
      <w:sz w:val="28"/>
    </w:rPr>
  </w:style>
  <w:style w:type="character" w:customStyle="1" w:styleId="2fe">
    <w:name w:val="Цитата 2 Знак"/>
    <w:basedOn w:val="1"/>
    <w:link w:val="2fd"/>
    <w:rPr>
      <w:i/>
      <w:sz w:val="28"/>
    </w:rPr>
  </w:style>
  <w:style w:type="paragraph" w:customStyle="1" w:styleId="1ffffff6">
    <w:name w:val="Обычный1"/>
    <w:link w:val="1ffffff7"/>
  </w:style>
  <w:style w:type="character" w:customStyle="1" w:styleId="1ffffff7">
    <w:name w:val="Обычный1"/>
    <w:link w:val="1ffffff6"/>
  </w:style>
  <w:style w:type="paragraph" w:customStyle="1" w:styleId="79">
    <w:name w:val="Гиперссылка7"/>
    <w:link w:val="7a"/>
    <w:rPr>
      <w:color w:val="0000FF"/>
      <w:u w:val="single"/>
    </w:rPr>
  </w:style>
  <w:style w:type="character" w:customStyle="1" w:styleId="7a">
    <w:name w:val="Гиперссылка7"/>
    <w:link w:val="79"/>
    <w:rPr>
      <w:color w:val="0000FF"/>
      <w:u w:val="single"/>
    </w:rPr>
  </w:style>
  <w:style w:type="paragraph" w:customStyle="1" w:styleId="1ffffff8">
    <w:name w:val="Основной шрифт абзаца1"/>
    <w:link w:val="1ffffff9"/>
  </w:style>
  <w:style w:type="character" w:customStyle="1" w:styleId="1ffffff9">
    <w:name w:val="Основной шрифт абзаца1"/>
    <w:link w:val="1ffffff8"/>
  </w:style>
  <w:style w:type="paragraph" w:styleId="3e">
    <w:name w:val="Body Text Indent 3"/>
    <w:basedOn w:val="a"/>
    <w:link w:val="3f"/>
    <w:pPr>
      <w:spacing w:after="120"/>
      <w:ind w:left="283"/>
    </w:pPr>
    <w:rPr>
      <w:rFonts w:ascii="Arial" w:hAnsi="Arial"/>
      <w:sz w:val="16"/>
    </w:rPr>
  </w:style>
  <w:style w:type="character" w:customStyle="1" w:styleId="3f">
    <w:name w:val="Основной текст с отступом 3 Знак"/>
    <w:basedOn w:val="1"/>
    <w:link w:val="3e"/>
    <w:rPr>
      <w:rFonts w:ascii="Arial" w:hAnsi="Arial"/>
      <w:sz w:val="16"/>
    </w:rPr>
  </w:style>
  <w:style w:type="paragraph" w:styleId="8f">
    <w:name w:val="toc 8"/>
    <w:next w:val="a"/>
    <w:link w:val="8f0"/>
    <w:uiPriority w:val="39"/>
    <w:pPr>
      <w:ind w:left="1400"/>
    </w:pPr>
    <w:rPr>
      <w:rFonts w:ascii="XO Thames" w:hAnsi="XO Thames"/>
      <w:sz w:val="28"/>
    </w:rPr>
  </w:style>
  <w:style w:type="character" w:customStyle="1" w:styleId="8f0">
    <w:name w:val="Оглавление 8 Знак"/>
    <w:link w:val="8f"/>
    <w:rPr>
      <w:rFonts w:ascii="XO Thames" w:hAnsi="XO Thames"/>
      <w:sz w:val="28"/>
    </w:rPr>
  </w:style>
  <w:style w:type="paragraph" w:customStyle="1" w:styleId="xl78">
    <w:name w:val="xl78"/>
    <w:basedOn w:val="a"/>
    <w:link w:val="xl780"/>
    <w:pPr>
      <w:spacing w:beforeAutospacing="1" w:afterAutospacing="1"/>
    </w:pPr>
    <w:rPr>
      <w:sz w:val="24"/>
    </w:rPr>
  </w:style>
  <w:style w:type="character" w:customStyle="1" w:styleId="xl780">
    <w:name w:val="xl78"/>
    <w:basedOn w:val="1"/>
    <w:link w:val="xl78"/>
    <w:rPr>
      <w:sz w:val="24"/>
    </w:rPr>
  </w:style>
  <w:style w:type="paragraph" w:customStyle="1" w:styleId="xl70">
    <w:name w:val="xl70"/>
    <w:basedOn w:val="a"/>
    <w:link w:val="xl700"/>
    <w:pPr>
      <w:spacing w:beforeAutospacing="1" w:afterAutospacing="1"/>
    </w:pPr>
    <w:rPr>
      <w:sz w:val="24"/>
    </w:rPr>
  </w:style>
  <w:style w:type="character" w:customStyle="1" w:styleId="xl700">
    <w:name w:val="xl70"/>
    <w:basedOn w:val="1"/>
    <w:link w:val="xl70"/>
    <w:rPr>
      <w:sz w:val="24"/>
    </w:rPr>
  </w:style>
  <w:style w:type="paragraph" w:customStyle="1" w:styleId="112">
    <w:name w:val="Основной шрифт абзаца11"/>
  </w:style>
  <w:style w:type="paragraph" w:customStyle="1" w:styleId="markedcontent">
    <w:name w:val="markedcontent"/>
    <w:basedOn w:val="1a"/>
    <w:link w:val="markedcontent0"/>
  </w:style>
  <w:style w:type="character" w:customStyle="1" w:styleId="markedcontent0">
    <w:name w:val="markedcontent"/>
    <w:basedOn w:val="1b"/>
    <w:link w:val="markedcontent"/>
  </w:style>
  <w:style w:type="paragraph" w:customStyle="1" w:styleId="313">
    <w:name w:val="Заголовок 3 Знак1"/>
    <w:basedOn w:val="1a"/>
    <w:link w:val="314"/>
    <w:rPr>
      <w:rFonts w:ascii="Cambria" w:hAnsi="Cambria"/>
      <w:b/>
      <w:color w:val="4F81BD" w:themeColor="accent1"/>
    </w:rPr>
  </w:style>
  <w:style w:type="character" w:customStyle="1" w:styleId="314">
    <w:name w:val="Заголовок 3 Знак1"/>
    <w:basedOn w:val="1b"/>
    <w:link w:val="313"/>
    <w:rPr>
      <w:rFonts w:ascii="Cambria" w:hAnsi="Cambria"/>
      <w:b/>
      <w:color w:val="4F81BD" w:themeColor="accent1"/>
    </w:rPr>
  </w:style>
  <w:style w:type="paragraph" w:customStyle="1" w:styleId="pt-a">
    <w:name w:val="pt-a"/>
    <w:basedOn w:val="a"/>
    <w:link w:val="pt-a1"/>
    <w:pPr>
      <w:spacing w:beforeAutospacing="1" w:afterAutospacing="1"/>
    </w:pPr>
    <w:rPr>
      <w:sz w:val="24"/>
    </w:rPr>
  </w:style>
  <w:style w:type="character" w:customStyle="1" w:styleId="pt-a1">
    <w:name w:val="pt-a"/>
    <w:basedOn w:val="1"/>
    <w:link w:val="pt-a"/>
    <w:rPr>
      <w:sz w:val="24"/>
    </w:rPr>
  </w:style>
  <w:style w:type="paragraph" w:customStyle="1" w:styleId="3f0">
    <w:name w:val="Основной шрифт абзаца3"/>
    <w:link w:val="3f1"/>
  </w:style>
  <w:style w:type="character" w:customStyle="1" w:styleId="3f1">
    <w:name w:val="Основной шрифт абзаца3"/>
    <w:link w:val="3f0"/>
  </w:style>
  <w:style w:type="paragraph" w:customStyle="1" w:styleId="106">
    <w:name w:val="Гиперссылка10"/>
    <w:link w:val="107"/>
    <w:rPr>
      <w:color w:val="0000FF"/>
      <w:u w:val="single"/>
    </w:rPr>
  </w:style>
  <w:style w:type="character" w:customStyle="1" w:styleId="107">
    <w:name w:val="Гиперссылка10"/>
    <w:link w:val="106"/>
    <w:rPr>
      <w:color w:val="0000FF"/>
      <w:u w:val="single"/>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3f2">
    <w:name w:val="Гиперссылка3"/>
    <w:link w:val="3f3"/>
    <w:rPr>
      <w:color w:val="0000FF"/>
      <w:u w:val="single"/>
    </w:rPr>
  </w:style>
  <w:style w:type="character" w:customStyle="1" w:styleId="3f3">
    <w:name w:val="Гиперссылка3"/>
    <w:link w:val="3f2"/>
    <w:rPr>
      <w:color w:val="0000FF"/>
      <w:u w:val="single"/>
    </w:rPr>
  </w:style>
  <w:style w:type="paragraph" w:customStyle="1" w:styleId="xl93">
    <w:name w:val="xl93"/>
    <w:basedOn w:val="a"/>
    <w:link w:val="xl930"/>
    <w:pPr>
      <w:spacing w:beforeAutospacing="1" w:afterAutospacing="1"/>
      <w:jc w:val="center"/>
    </w:pPr>
    <w:rPr>
      <w:sz w:val="24"/>
    </w:rPr>
  </w:style>
  <w:style w:type="character" w:customStyle="1" w:styleId="xl930">
    <w:name w:val="xl93"/>
    <w:basedOn w:val="1"/>
    <w:link w:val="xl93"/>
    <w:rPr>
      <w:sz w:val="24"/>
    </w:rPr>
  </w:style>
  <w:style w:type="paragraph" w:customStyle="1" w:styleId="FontStyle238">
    <w:name w:val="Font Style238"/>
    <w:basedOn w:val="1a"/>
    <w:link w:val="FontStyle2380"/>
    <w:rPr>
      <w:sz w:val="26"/>
    </w:rPr>
  </w:style>
  <w:style w:type="character" w:customStyle="1" w:styleId="FontStyle2380">
    <w:name w:val="Font Style238"/>
    <w:basedOn w:val="1b"/>
    <w:link w:val="FontStyle238"/>
    <w:rPr>
      <w:sz w:val="26"/>
    </w:rPr>
  </w:style>
  <w:style w:type="paragraph" w:customStyle="1" w:styleId="96">
    <w:name w:val="Гиперссылка9"/>
    <w:link w:val="97"/>
    <w:rPr>
      <w:color w:val="0000FF"/>
      <w:u w:val="single"/>
    </w:rPr>
  </w:style>
  <w:style w:type="character" w:customStyle="1" w:styleId="97">
    <w:name w:val="Гиперссылка9"/>
    <w:link w:val="96"/>
    <w:rPr>
      <w:color w:val="0000FF"/>
      <w:u w:val="single"/>
    </w:rPr>
  </w:style>
  <w:style w:type="paragraph" w:customStyle="1" w:styleId="xl92">
    <w:name w:val="xl92"/>
    <w:basedOn w:val="a"/>
    <w:link w:val="xl920"/>
    <w:pPr>
      <w:spacing w:beforeAutospacing="1" w:afterAutospacing="1"/>
      <w:jc w:val="center"/>
    </w:pPr>
    <w:rPr>
      <w:sz w:val="24"/>
    </w:rPr>
  </w:style>
  <w:style w:type="character" w:customStyle="1" w:styleId="xl920">
    <w:name w:val="xl92"/>
    <w:basedOn w:val="1"/>
    <w:link w:val="xl92"/>
    <w:rPr>
      <w:sz w:val="24"/>
    </w:rPr>
  </w:style>
  <w:style w:type="paragraph" w:customStyle="1" w:styleId="108">
    <w:name w:val="Гиперссылка10"/>
    <w:link w:val="109"/>
    <w:rPr>
      <w:color w:val="0000FF"/>
      <w:u w:val="single"/>
    </w:rPr>
  </w:style>
  <w:style w:type="character" w:customStyle="1" w:styleId="109">
    <w:name w:val="Гиперссылка10"/>
    <w:link w:val="108"/>
    <w:rPr>
      <w:color w:val="0000FF"/>
      <w:u w:val="single"/>
    </w:rPr>
  </w:style>
  <w:style w:type="paragraph" w:customStyle="1" w:styleId="113">
    <w:name w:val="Основной шрифт абзаца11"/>
    <w:link w:val="114"/>
  </w:style>
  <w:style w:type="character" w:customStyle="1" w:styleId="114">
    <w:name w:val="Основной шрифт абзаца11"/>
    <w:link w:val="113"/>
  </w:style>
  <w:style w:type="paragraph" w:customStyle="1" w:styleId="1ffffffa">
    <w:name w:val="Обычный1"/>
    <w:link w:val="1ffffffb"/>
  </w:style>
  <w:style w:type="character" w:customStyle="1" w:styleId="1ffffffb">
    <w:name w:val="Обычный1"/>
    <w:link w:val="1ffffffa"/>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1ffffffc">
    <w:name w:val="Обычный1"/>
    <w:link w:val="1ffffffd"/>
  </w:style>
  <w:style w:type="character" w:customStyle="1" w:styleId="1ffffffd">
    <w:name w:val="Обычный1"/>
    <w:link w:val="1ffffffc"/>
  </w:style>
  <w:style w:type="paragraph" w:customStyle="1" w:styleId="1ffffffe">
    <w:name w:val="Обычный1"/>
    <w:link w:val="1fffffff"/>
  </w:style>
  <w:style w:type="character" w:customStyle="1" w:styleId="1fffffff">
    <w:name w:val="Обычный1"/>
    <w:link w:val="1ffffffe"/>
  </w:style>
  <w:style w:type="paragraph" w:styleId="5d">
    <w:name w:val="toc 5"/>
    <w:next w:val="a"/>
    <w:link w:val="5e"/>
    <w:uiPriority w:val="39"/>
    <w:pPr>
      <w:ind w:left="800"/>
    </w:pPr>
    <w:rPr>
      <w:rFonts w:ascii="XO Thames" w:hAnsi="XO Thames"/>
      <w:sz w:val="28"/>
    </w:rPr>
  </w:style>
  <w:style w:type="character" w:customStyle="1" w:styleId="5e">
    <w:name w:val="Оглавление 5 Знак"/>
    <w:link w:val="5d"/>
    <w:rPr>
      <w:rFonts w:ascii="XO Thames" w:hAnsi="XO Thames"/>
      <w:sz w:val="28"/>
    </w:rPr>
  </w:style>
  <w:style w:type="paragraph" w:customStyle="1" w:styleId="6b">
    <w:name w:val="Основной шрифт абзаца6"/>
    <w:link w:val="6c"/>
  </w:style>
  <w:style w:type="character" w:customStyle="1" w:styleId="6c">
    <w:name w:val="Основной шрифт абзаца6"/>
    <w:link w:val="6b"/>
  </w:style>
  <w:style w:type="paragraph" w:customStyle="1" w:styleId="xl94">
    <w:name w:val="xl94"/>
    <w:basedOn w:val="a"/>
    <w:link w:val="xl940"/>
    <w:pPr>
      <w:spacing w:beforeAutospacing="1" w:afterAutospacing="1"/>
      <w:jc w:val="center"/>
    </w:pPr>
    <w:rPr>
      <w:sz w:val="22"/>
    </w:rPr>
  </w:style>
  <w:style w:type="character" w:customStyle="1" w:styleId="xl940">
    <w:name w:val="xl94"/>
    <w:basedOn w:val="1"/>
    <w:link w:val="xl94"/>
    <w:rPr>
      <w:sz w:val="22"/>
    </w:rPr>
  </w:style>
  <w:style w:type="paragraph" w:customStyle="1" w:styleId="2ff">
    <w:name w:val="Основной шрифт абзаца2"/>
    <w:link w:val="2ff0"/>
  </w:style>
  <w:style w:type="character" w:customStyle="1" w:styleId="2ff0">
    <w:name w:val="Основной шрифт абзаца2"/>
    <w:link w:val="2ff"/>
  </w:style>
  <w:style w:type="paragraph" w:customStyle="1" w:styleId="120">
    <w:name w:val="Гиперссылка12"/>
    <w:link w:val="121"/>
    <w:rPr>
      <w:color w:val="0000FF"/>
      <w:u w:val="single"/>
    </w:rPr>
  </w:style>
  <w:style w:type="character" w:customStyle="1" w:styleId="121">
    <w:name w:val="Гиперссылка12"/>
    <w:link w:val="120"/>
    <w:rPr>
      <w:color w:val="0000FF"/>
      <w:u w:val="single"/>
    </w:rPr>
  </w:style>
  <w:style w:type="paragraph" w:customStyle="1" w:styleId="2ff1">
    <w:name w:val="Гиперссылка2"/>
    <w:link w:val="2ff2"/>
    <w:rPr>
      <w:color w:val="0000FF"/>
      <w:u w:val="single"/>
    </w:rPr>
  </w:style>
  <w:style w:type="character" w:customStyle="1" w:styleId="2ff2">
    <w:name w:val="Гиперссылка2"/>
    <w:link w:val="2ff1"/>
    <w:rPr>
      <w:color w:val="0000FF"/>
      <w:u w:val="single"/>
    </w:rPr>
  </w:style>
  <w:style w:type="paragraph" w:styleId="2ff3">
    <w:name w:val="Body Text 2"/>
    <w:basedOn w:val="a"/>
    <w:link w:val="2ff4"/>
    <w:pPr>
      <w:spacing w:after="120" w:line="480" w:lineRule="auto"/>
    </w:pPr>
    <w:rPr>
      <w:rFonts w:ascii="Arial" w:hAnsi="Arial"/>
    </w:rPr>
  </w:style>
  <w:style w:type="character" w:customStyle="1" w:styleId="2ff4">
    <w:name w:val="Основной текст 2 Знак"/>
    <w:basedOn w:val="1"/>
    <w:link w:val="2ff3"/>
    <w:rPr>
      <w:rFonts w:ascii="Arial" w:hAnsi="Arial"/>
    </w:rPr>
  </w:style>
  <w:style w:type="paragraph" w:customStyle="1" w:styleId="6d">
    <w:name w:val="Гиперссылка6"/>
    <w:link w:val="6e"/>
    <w:rPr>
      <w:color w:val="0000FF"/>
      <w:u w:val="single"/>
    </w:rPr>
  </w:style>
  <w:style w:type="character" w:customStyle="1" w:styleId="6e">
    <w:name w:val="Гиперссылка6"/>
    <w:link w:val="6d"/>
    <w:rPr>
      <w:color w:val="0000FF"/>
      <w:u w:val="single"/>
    </w:rPr>
  </w:style>
  <w:style w:type="paragraph" w:customStyle="1" w:styleId="1fffffff0">
    <w:name w:val="Обычный1"/>
    <w:link w:val="1fffffff1"/>
  </w:style>
  <w:style w:type="character" w:customStyle="1" w:styleId="1fffffff1">
    <w:name w:val="Обычный1"/>
    <w:link w:val="1fffffff0"/>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extendedtext-short">
    <w:name w:val="extendedtext-short"/>
    <w:basedOn w:val="1a"/>
    <w:link w:val="extendedtext-short0"/>
  </w:style>
  <w:style w:type="character" w:customStyle="1" w:styleId="extendedtext-short0">
    <w:name w:val="extendedtext-short"/>
    <w:basedOn w:val="1b"/>
    <w:link w:val="extendedtext-short"/>
  </w:style>
  <w:style w:type="paragraph" w:customStyle="1" w:styleId="1fffffff2">
    <w:name w:val="Выделение1"/>
    <w:link w:val="1fffffff3"/>
    <w:rPr>
      <w:b/>
      <w:i/>
      <w:spacing w:val="10"/>
    </w:rPr>
  </w:style>
  <w:style w:type="character" w:customStyle="1" w:styleId="1fffffff3">
    <w:name w:val="Выделение1"/>
    <w:link w:val="1fffffff2"/>
    <w:rPr>
      <w:b/>
      <w:i/>
      <w:spacing w:val="10"/>
    </w:rPr>
  </w:style>
  <w:style w:type="paragraph" w:customStyle="1" w:styleId="122">
    <w:name w:val="Основной шрифт абзаца12"/>
    <w:link w:val="123"/>
  </w:style>
  <w:style w:type="character" w:customStyle="1" w:styleId="123">
    <w:name w:val="Основной шрифт абзаца12"/>
    <w:link w:val="122"/>
  </w:style>
  <w:style w:type="paragraph" w:customStyle="1" w:styleId="1fffffff4">
    <w:name w:val="Обычный1"/>
    <w:link w:val="1fffffff5"/>
  </w:style>
  <w:style w:type="character" w:customStyle="1" w:styleId="1fffffff5">
    <w:name w:val="Обычный1"/>
    <w:link w:val="1fffffff4"/>
  </w:style>
  <w:style w:type="paragraph" w:customStyle="1" w:styleId="1fffffff6">
    <w:name w:val="Выделение1"/>
    <w:link w:val="1fffffff7"/>
    <w:rPr>
      <w:b/>
      <w:i/>
      <w:spacing w:val="10"/>
    </w:rPr>
  </w:style>
  <w:style w:type="character" w:customStyle="1" w:styleId="1fffffff7">
    <w:name w:val="Выделение1"/>
    <w:link w:val="1fffffff6"/>
    <w:rPr>
      <w:b/>
      <w:i/>
      <w:spacing w:val="10"/>
    </w:rPr>
  </w:style>
  <w:style w:type="paragraph" w:customStyle="1" w:styleId="1fffffff8">
    <w:name w:val="Выделенная цитата1"/>
    <w:basedOn w:val="a"/>
    <w:next w:val="a"/>
    <w:link w:val="1fffffff9"/>
    <w:pPr>
      <w:spacing w:before="200" w:after="280" w:line="276" w:lineRule="auto"/>
      <w:ind w:left="936" w:right="936" w:firstLine="709"/>
      <w:jc w:val="both"/>
    </w:pPr>
    <w:rPr>
      <w:b/>
      <w:i/>
      <w:color w:val="4F81BD"/>
    </w:rPr>
  </w:style>
  <w:style w:type="character" w:customStyle="1" w:styleId="1fffffff9">
    <w:name w:val="Выделенная цитата1"/>
    <w:basedOn w:val="1"/>
    <w:link w:val="1fffffff8"/>
    <w:rPr>
      <w:b/>
      <w:i/>
      <w:color w:val="4F81BD"/>
    </w:rPr>
  </w:style>
  <w:style w:type="paragraph" w:customStyle="1" w:styleId="2-1pt">
    <w:name w:val="Основной текст (2) + Интервал -1 pt"/>
    <w:basedOn w:val="2ff5"/>
    <w:link w:val="2-1pt0"/>
    <w:rPr>
      <w:spacing w:val="-30"/>
    </w:rPr>
  </w:style>
  <w:style w:type="character" w:customStyle="1" w:styleId="2-1pt0">
    <w:name w:val="Основной текст (2) + Интервал -1 pt"/>
    <w:basedOn w:val="2ff6"/>
    <w:link w:val="2-1pt"/>
    <w:rPr>
      <w:rFonts w:ascii="Palatino Linotype" w:hAnsi="Palatino Linotype"/>
      <w:spacing w:val="-30"/>
      <w:sz w:val="24"/>
    </w:rPr>
  </w:style>
  <w:style w:type="paragraph" w:customStyle="1" w:styleId="xl84">
    <w:name w:val="xl84"/>
    <w:basedOn w:val="a"/>
    <w:link w:val="xl840"/>
    <w:pPr>
      <w:spacing w:beforeAutospacing="1" w:afterAutospacing="1"/>
      <w:jc w:val="center"/>
    </w:pPr>
    <w:rPr>
      <w:sz w:val="22"/>
    </w:rPr>
  </w:style>
  <w:style w:type="character" w:customStyle="1" w:styleId="xl840">
    <w:name w:val="xl84"/>
    <w:basedOn w:val="1"/>
    <w:link w:val="xl84"/>
    <w:rPr>
      <w:sz w:val="22"/>
    </w:rPr>
  </w:style>
  <w:style w:type="paragraph" w:customStyle="1" w:styleId="xl66">
    <w:name w:val="xl66"/>
    <w:basedOn w:val="a"/>
    <w:link w:val="xl660"/>
    <w:pPr>
      <w:spacing w:beforeAutospacing="1" w:afterAutospacing="1"/>
    </w:pPr>
    <w:rPr>
      <w:sz w:val="24"/>
    </w:rPr>
  </w:style>
  <w:style w:type="character" w:customStyle="1" w:styleId="xl660">
    <w:name w:val="xl66"/>
    <w:basedOn w:val="1"/>
    <w:link w:val="xl66"/>
    <w:rPr>
      <w:sz w:val="24"/>
    </w:rPr>
  </w:style>
  <w:style w:type="paragraph" w:customStyle="1" w:styleId="1fffffffa">
    <w:name w:val="Красная строка Знак1"/>
    <w:basedOn w:val="afd"/>
    <w:link w:val="1fffffffb"/>
  </w:style>
  <w:style w:type="character" w:customStyle="1" w:styleId="1fffffffb">
    <w:name w:val="Красная строка Знак1"/>
    <w:basedOn w:val="afe"/>
    <w:link w:val="1fffffffa"/>
    <w:rPr>
      <w:sz w:val="28"/>
    </w:rPr>
  </w:style>
  <w:style w:type="paragraph" w:customStyle="1" w:styleId="4f1">
    <w:name w:val="Основной шрифт абзаца4"/>
    <w:link w:val="4f2"/>
  </w:style>
  <w:style w:type="character" w:customStyle="1" w:styleId="4f2">
    <w:name w:val="Основной шрифт абзаца4"/>
    <w:link w:val="4f1"/>
  </w:style>
  <w:style w:type="paragraph" w:customStyle="1" w:styleId="1fffffffc">
    <w:name w:val="Слабая ссылка1"/>
    <w:link w:val="1fffffffd"/>
    <w:rPr>
      <w:smallCaps/>
    </w:rPr>
  </w:style>
  <w:style w:type="character" w:customStyle="1" w:styleId="1fffffffd">
    <w:name w:val="Слабая ссылка1"/>
    <w:link w:val="1fffffffc"/>
    <w:rPr>
      <w:smallCaps/>
    </w:rPr>
  </w:style>
  <w:style w:type="paragraph" w:customStyle="1" w:styleId="aff4">
    <w:name w:val="Таб_текст"/>
    <w:basedOn w:val="a7"/>
    <w:link w:val="aff5"/>
    <w:pPr>
      <w:jc w:val="left"/>
    </w:pPr>
    <w:rPr>
      <w:sz w:val="24"/>
    </w:rPr>
  </w:style>
  <w:style w:type="character" w:customStyle="1" w:styleId="aff5">
    <w:name w:val="Таб_текст"/>
    <w:basedOn w:val="a8"/>
    <w:link w:val="aff4"/>
    <w:rPr>
      <w:sz w:val="24"/>
    </w:rPr>
  </w:style>
  <w:style w:type="paragraph" w:customStyle="1" w:styleId="2ff7">
    <w:name w:val="Слабое выделение2"/>
    <w:link w:val="2ff8"/>
    <w:rPr>
      <w:i/>
    </w:rPr>
  </w:style>
  <w:style w:type="character" w:customStyle="1" w:styleId="2ff8">
    <w:name w:val="Слабое выделение2"/>
    <w:link w:val="2ff7"/>
    <w:rPr>
      <w:i/>
    </w:rPr>
  </w:style>
  <w:style w:type="paragraph" w:styleId="aff6">
    <w:name w:val="Subtitle"/>
    <w:basedOn w:val="a"/>
    <w:next w:val="a"/>
    <w:link w:val="aff7"/>
    <w:uiPriority w:val="11"/>
    <w:qFormat/>
    <w:pPr>
      <w:ind w:left="10206"/>
      <w:jc w:val="center"/>
    </w:pPr>
    <w:rPr>
      <w:sz w:val="28"/>
    </w:rPr>
  </w:style>
  <w:style w:type="character" w:customStyle="1" w:styleId="aff7">
    <w:name w:val="Подзаголовок Знак"/>
    <w:basedOn w:val="1"/>
    <w:link w:val="aff6"/>
    <w:rPr>
      <w:sz w:val="28"/>
    </w:rPr>
  </w:style>
  <w:style w:type="paragraph" w:customStyle="1" w:styleId="1fffffffe">
    <w:name w:val="Обычный1"/>
    <w:link w:val="1ffffffff"/>
  </w:style>
  <w:style w:type="character" w:customStyle="1" w:styleId="1ffffffff">
    <w:name w:val="Обычный1"/>
    <w:link w:val="1fffffffe"/>
  </w:style>
  <w:style w:type="paragraph" w:customStyle="1" w:styleId="98">
    <w:name w:val="Гиперссылка9"/>
    <w:link w:val="99"/>
    <w:rPr>
      <w:color w:val="0000FF"/>
      <w:u w:val="single"/>
    </w:rPr>
  </w:style>
  <w:style w:type="character" w:customStyle="1" w:styleId="99">
    <w:name w:val="Гиперссылка9"/>
    <w:link w:val="98"/>
    <w:rPr>
      <w:color w:val="0000FF"/>
      <w:u w:val="single"/>
    </w:rPr>
  </w:style>
  <w:style w:type="paragraph" w:customStyle="1" w:styleId="1ffffffff0">
    <w:name w:val="Обычный1"/>
    <w:link w:val="1ffffffff1"/>
  </w:style>
  <w:style w:type="character" w:customStyle="1" w:styleId="1ffffffff1">
    <w:name w:val="Обычный1"/>
    <w:link w:val="1ffffffff0"/>
  </w:style>
  <w:style w:type="paragraph" w:customStyle="1" w:styleId="1ffffffff2">
    <w:name w:val="Обычный1"/>
    <w:link w:val="1ffffffff3"/>
  </w:style>
  <w:style w:type="character" w:customStyle="1" w:styleId="1ffffffff3">
    <w:name w:val="Обычный1"/>
    <w:link w:val="1ffffffff2"/>
  </w:style>
  <w:style w:type="paragraph" w:customStyle="1" w:styleId="7b">
    <w:name w:val="Гиперссылка7"/>
    <w:link w:val="7c"/>
    <w:rPr>
      <w:color w:val="0000FF"/>
      <w:u w:val="single"/>
    </w:rPr>
  </w:style>
  <w:style w:type="character" w:customStyle="1" w:styleId="7c">
    <w:name w:val="Гиперссылка7"/>
    <w:link w:val="7b"/>
    <w:rPr>
      <w:color w:val="0000FF"/>
      <w:u w:val="single"/>
    </w:rPr>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81">
    <w:name w:val="xl81"/>
    <w:basedOn w:val="a"/>
    <w:link w:val="xl810"/>
    <w:pPr>
      <w:spacing w:beforeAutospacing="1" w:afterAutospacing="1"/>
    </w:pPr>
    <w:rPr>
      <w:color w:val="FF0000"/>
      <w:sz w:val="24"/>
    </w:rPr>
  </w:style>
  <w:style w:type="character" w:customStyle="1" w:styleId="xl810">
    <w:name w:val="xl81"/>
    <w:basedOn w:val="1"/>
    <w:link w:val="xl81"/>
    <w:rPr>
      <w:color w:val="FF0000"/>
      <w:sz w:val="24"/>
    </w:rPr>
  </w:style>
  <w:style w:type="paragraph" w:customStyle="1" w:styleId="pt-a-000016">
    <w:name w:val="pt-a-000016"/>
    <w:basedOn w:val="a"/>
    <w:link w:val="pt-a-0000160"/>
    <w:pPr>
      <w:spacing w:beforeAutospacing="1" w:afterAutospacing="1"/>
    </w:pPr>
    <w:rPr>
      <w:sz w:val="24"/>
    </w:rPr>
  </w:style>
  <w:style w:type="character" w:customStyle="1" w:styleId="pt-a-0000160">
    <w:name w:val="pt-a-000016"/>
    <w:basedOn w:val="1"/>
    <w:link w:val="pt-a-000016"/>
    <w:rPr>
      <w:sz w:val="24"/>
    </w:rPr>
  </w:style>
  <w:style w:type="paragraph" w:customStyle="1" w:styleId="1ffffffff6">
    <w:name w:val="Абзац списка1"/>
    <w:basedOn w:val="a"/>
    <w:link w:val="1ffffffff7"/>
    <w:pPr>
      <w:spacing w:after="200" w:line="276" w:lineRule="auto"/>
      <w:ind w:left="720"/>
      <w:contextualSpacing/>
    </w:pPr>
    <w:rPr>
      <w:rFonts w:ascii="Calibri" w:hAnsi="Calibri"/>
      <w:sz w:val="22"/>
    </w:rPr>
  </w:style>
  <w:style w:type="character" w:customStyle="1" w:styleId="1ffffffff7">
    <w:name w:val="Абзац списка1"/>
    <w:basedOn w:val="1"/>
    <w:link w:val="1ffffffff6"/>
    <w:rPr>
      <w:rFonts w:ascii="Calibri" w:hAnsi="Calibri"/>
      <w:sz w:val="22"/>
    </w:rPr>
  </w:style>
  <w:style w:type="paragraph" w:customStyle="1" w:styleId="5f">
    <w:name w:val="Гиперссылка5"/>
    <w:link w:val="5f0"/>
    <w:rPr>
      <w:color w:val="0000FF"/>
      <w:u w:val="single"/>
    </w:rPr>
  </w:style>
  <w:style w:type="character" w:customStyle="1" w:styleId="5f0">
    <w:name w:val="Гиперссылка5"/>
    <w:link w:val="5f"/>
    <w:rPr>
      <w:color w:val="0000FF"/>
      <w:u w:val="single"/>
    </w:rPr>
  </w:style>
  <w:style w:type="paragraph" w:styleId="aff8">
    <w:name w:val="Title"/>
    <w:basedOn w:val="a"/>
    <w:next w:val="a"/>
    <w:link w:val="aff9"/>
    <w:uiPriority w:val="10"/>
    <w:qFormat/>
    <w:pPr>
      <w:contextualSpacing/>
    </w:pPr>
    <w:rPr>
      <w:rFonts w:asciiTheme="majorHAnsi" w:hAnsiTheme="majorHAnsi"/>
      <w:spacing w:val="-10"/>
      <w:sz w:val="56"/>
    </w:rPr>
  </w:style>
  <w:style w:type="character" w:customStyle="1" w:styleId="aff9">
    <w:name w:val="Заголовок Знак"/>
    <w:basedOn w:val="1"/>
    <w:link w:val="aff8"/>
    <w:rPr>
      <w:rFonts w:asciiTheme="majorHAnsi" w:hAnsiTheme="majorHAnsi"/>
      <w:spacing w:val="-10"/>
      <w:sz w:val="56"/>
    </w:rPr>
  </w:style>
  <w:style w:type="character" w:customStyle="1" w:styleId="40">
    <w:name w:val="Заголовок 4 Знак"/>
    <w:basedOn w:val="30"/>
    <w:link w:val="4"/>
    <w:rPr>
      <w:rFonts w:ascii="Arial" w:hAnsi="Arial"/>
      <w:sz w:val="24"/>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1ffffffff8">
    <w:name w:val="Текст сноски Знак1"/>
    <w:basedOn w:val="1a"/>
    <w:link w:val="1ffffffff9"/>
  </w:style>
  <w:style w:type="character" w:customStyle="1" w:styleId="1ffffffff9">
    <w:name w:val="Текст сноски Знак1"/>
    <w:basedOn w:val="1b"/>
    <w:link w:val="1ffffffff8"/>
  </w:style>
  <w:style w:type="paragraph" w:customStyle="1" w:styleId="xl76">
    <w:name w:val="xl76"/>
    <w:basedOn w:val="a"/>
    <w:link w:val="xl760"/>
    <w:pPr>
      <w:spacing w:beforeAutospacing="1" w:afterAutospacing="1"/>
    </w:pPr>
    <w:rPr>
      <w:sz w:val="24"/>
    </w:rPr>
  </w:style>
  <w:style w:type="character" w:customStyle="1" w:styleId="xl760">
    <w:name w:val="xl76"/>
    <w:basedOn w:val="1"/>
    <w:link w:val="xl76"/>
    <w:rPr>
      <w:sz w:val="24"/>
    </w:rPr>
  </w:style>
  <w:style w:type="paragraph" w:customStyle="1" w:styleId="ConsPlusTextList">
    <w:name w:val="ConsPlusTextList"/>
    <w:link w:val="ConsPlusTextList0"/>
    <w:pPr>
      <w:widowControl w:val="0"/>
    </w:pPr>
    <w:rPr>
      <w:rFonts w:ascii="Arial" w:hAnsi="Arial"/>
    </w:rPr>
  </w:style>
  <w:style w:type="character" w:customStyle="1" w:styleId="ConsPlusTextList0">
    <w:name w:val="ConsPlusTextList"/>
    <w:link w:val="ConsPlusTextList"/>
    <w:rPr>
      <w:rFonts w:ascii="Arial" w:hAnsi="Arial"/>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1ffffffffa">
    <w:name w:val="Гиперссылка1"/>
    <w:link w:val="1ffffffffb"/>
    <w:rPr>
      <w:color w:val="0000FF"/>
      <w:u w:val="single"/>
    </w:rPr>
  </w:style>
  <w:style w:type="character" w:customStyle="1" w:styleId="1ffffffffb">
    <w:name w:val="Гиперссылка1"/>
    <w:link w:val="1ffffffffa"/>
    <w:rPr>
      <w:color w:val="0000FF"/>
      <w:u w:val="single"/>
    </w:rPr>
  </w:style>
  <w:style w:type="paragraph" w:customStyle="1" w:styleId="4f3">
    <w:name w:val="Гиперссылка4"/>
    <w:link w:val="4f4"/>
    <w:rPr>
      <w:color w:val="0000FF"/>
      <w:u w:val="single"/>
    </w:rPr>
  </w:style>
  <w:style w:type="character" w:customStyle="1" w:styleId="4f4">
    <w:name w:val="Гиперссылка4"/>
    <w:link w:val="4f3"/>
    <w:rPr>
      <w:color w:val="0000FF"/>
      <w:u w:val="single"/>
    </w:rPr>
  </w:style>
  <w:style w:type="character" w:customStyle="1" w:styleId="20">
    <w:name w:val="Заголовок 2 Знак"/>
    <w:basedOn w:val="1"/>
    <w:link w:val="2"/>
    <w:rPr>
      <w:sz w:val="28"/>
    </w:rPr>
  </w:style>
  <w:style w:type="paragraph" w:customStyle="1" w:styleId="1ffffffffc">
    <w:name w:val="Обычный1"/>
    <w:link w:val="1ffffffffd"/>
  </w:style>
  <w:style w:type="character" w:customStyle="1" w:styleId="1ffffffffd">
    <w:name w:val="Обычный1"/>
    <w:link w:val="1ffffffffc"/>
  </w:style>
  <w:style w:type="paragraph" w:customStyle="1" w:styleId="1ffffffffe">
    <w:name w:val="Обычный1"/>
    <w:link w:val="1fffffffff"/>
  </w:style>
  <w:style w:type="character" w:customStyle="1" w:styleId="1fffffffff">
    <w:name w:val="Обычный1"/>
    <w:link w:val="1ffffffffe"/>
  </w:style>
  <w:style w:type="paragraph" w:customStyle="1" w:styleId="2ff5">
    <w:name w:val="Основной текст (2)_"/>
    <w:basedOn w:val="2ff"/>
    <w:link w:val="2ff6"/>
    <w:rPr>
      <w:rFonts w:ascii="Palatino Linotype" w:hAnsi="Palatino Linotype"/>
      <w:sz w:val="24"/>
    </w:rPr>
  </w:style>
  <w:style w:type="character" w:customStyle="1" w:styleId="2ff6">
    <w:name w:val="Основной текст (2)_"/>
    <w:basedOn w:val="2ff0"/>
    <w:link w:val="2ff5"/>
    <w:rPr>
      <w:rFonts w:ascii="Palatino Linotype" w:hAnsi="Palatino Linotype"/>
      <w:sz w:val="24"/>
    </w:rPr>
  </w:style>
  <w:style w:type="paragraph" w:customStyle="1" w:styleId="1fffffffff0">
    <w:name w:val="Тема примечания Знак1"/>
    <w:basedOn w:val="1ffff2"/>
    <w:link w:val="1fffffffff1"/>
    <w:rPr>
      <w:b/>
    </w:rPr>
  </w:style>
  <w:style w:type="character" w:customStyle="1" w:styleId="1fffffffff1">
    <w:name w:val="Тема примечания Знак1"/>
    <w:basedOn w:val="1ffff3"/>
    <w:link w:val="1fffffffff0"/>
    <w:rPr>
      <w:b/>
    </w:rPr>
  </w:style>
  <w:style w:type="paragraph" w:customStyle="1" w:styleId="1fffffffff2">
    <w:name w:val="Слабая ссылка1"/>
    <w:link w:val="1fffffffff3"/>
    <w:rPr>
      <w:smallCaps/>
    </w:rPr>
  </w:style>
  <w:style w:type="character" w:customStyle="1" w:styleId="1fffffffff3">
    <w:name w:val="Слабая ссылка1"/>
    <w:link w:val="1fffffffff2"/>
    <w:rPr>
      <w:smallCaps/>
    </w:rPr>
  </w:style>
  <w:style w:type="paragraph" w:customStyle="1" w:styleId="ConsPlusTitle">
    <w:name w:val="ConsPlusTitle"/>
    <w:link w:val="ConsPlusTitle0"/>
    <w:pPr>
      <w:widowControl w:val="0"/>
    </w:pPr>
    <w:rPr>
      <w:rFonts w:ascii="Calibri" w:hAnsi="Calibri"/>
      <w:b/>
      <w:sz w:val="22"/>
    </w:rPr>
  </w:style>
  <w:style w:type="character" w:customStyle="1" w:styleId="ConsPlusTitle0">
    <w:name w:val="ConsPlusTitle"/>
    <w:link w:val="ConsPlusTitle"/>
    <w:rPr>
      <w:rFonts w:ascii="Calibri" w:hAnsi="Calibri"/>
      <w:b/>
      <w:sz w:val="22"/>
    </w:rPr>
  </w:style>
  <w:style w:type="character" w:customStyle="1" w:styleId="60">
    <w:name w:val="Заголовок 6 Знак"/>
    <w:basedOn w:val="1"/>
    <w:link w:val="6"/>
    <w:rPr>
      <w:b/>
      <w:color w:val="595959"/>
      <w:spacing w:val="5"/>
      <w:sz w:val="28"/>
    </w:rPr>
  </w:style>
  <w:style w:type="paragraph" w:customStyle="1" w:styleId="xl65">
    <w:name w:val="xl65"/>
    <w:basedOn w:val="a"/>
    <w:link w:val="xl650"/>
    <w:pPr>
      <w:spacing w:beforeAutospacing="1" w:afterAutospacing="1"/>
      <w:jc w:val="center"/>
    </w:pPr>
    <w:rPr>
      <w:sz w:val="28"/>
    </w:rPr>
  </w:style>
  <w:style w:type="character" w:customStyle="1" w:styleId="xl650">
    <w:name w:val="xl65"/>
    <w:basedOn w:val="1"/>
    <w:link w:val="xl65"/>
    <w:rPr>
      <w:sz w:val="28"/>
    </w:rPr>
  </w:style>
  <w:style w:type="table" w:customStyle="1" w:styleId="520">
    <w:name w:val="Сетка таблицы5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Сетка таблицы53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pPr>
      <w:widowControl w:val="0"/>
    </w:pPr>
    <w:rPr>
      <w:rFonts w:ascii="Calibri" w:hAnsi="Calibri"/>
      <w:sz w:val="22"/>
    </w:rPr>
    <w:tblPr>
      <w:tblCellMar>
        <w:top w:w="0" w:type="dxa"/>
        <w:left w:w="0" w:type="dxa"/>
        <w:bottom w:w="0" w:type="dxa"/>
        <w:right w:w="0" w:type="dxa"/>
      </w:tblCellMar>
    </w:tblPr>
  </w:style>
  <w:style w:type="table" w:customStyle="1" w:styleId="1110">
    <w:name w:val="Сетка таблицы1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
    <w:name w:val="Сетка таблицы42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Веб-таблица 22"/>
    <w:basedOn w:val="a1"/>
    <w:pPr>
      <w:spacing w:line="360" w:lineRule="atLeast"/>
      <w:jc w:val="both"/>
    </w:pPr>
    <w:rPr>
      <w:rFonts w:ascii="Times New Roman CYR" w:hAnsi="Times New Roman CY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2ff9">
    <w:name w:val="Светлый список2"/>
    <w:basedOn w:val="a1"/>
    <w:rPr>
      <w:rFonts w:ascii="Calibri" w:hAnsi="Calibri"/>
      <w:sz w:val="22"/>
    </w:rPr>
    <w:tblPr>
      <w:tblBorders>
        <w:top w:val="single" w:sz="8" w:space="0" w:color="000000"/>
        <w:left w:val="single" w:sz="8" w:space="0" w:color="000000"/>
        <w:bottom w:val="single" w:sz="8" w:space="0" w:color="000000"/>
        <w:right w:val="single" w:sz="8" w:space="0" w:color="000000"/>
      </w:tblBorders>
    </w:tblPr>
  </w:style>
  <w:style w:type="table" w:customStyle="1" w:styleId="590">
    <w:name w:val="Сетка таблицы59"/>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0"/>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Веб-таблица 21"/>
    <w:basedOn w:val="a1"/>
    <w:pPr>
      <w:spacing w:line="360" w:lineRule="atLeast"/>
      <w:jc w:val="both"/>
    </w:pPr>
    <w:rPr>
      <w:rFonts w:ascii="Times New Roman CYR" w:hAnsi="Times New Roman CY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511">
    <w:name w:val="Сетка таблицы5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
    <w:name w:val="Сетка таблицы32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pPr>
      <w:spacing w:line="360" w:lineRule="atLeast"/>
      <w:jc w:val="both"/>
    </w:pPr>
    <w:rPr>
      <w:rFonts w:ascii="Times New Roman CYR" w:hAnsi="Times New Roman CY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411">
    <w:name w:val="Сетка таблицы4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pPr>
      <w:widowControl w:val="0"/>
    </w:pPr>
    <w:rPr>
      <w:rFonts w:ascii="Calibri" w:hAnsi="Calibri"/>
      <w:sz w:val="22"/>
    </w:rPr>
    <w:tblPr>
      <w:tblCellMar>
        <w:top w:w="0" w:type="dxa"/>
        <w:left w:w="0" w:type="dxa"/>
        <w:bottom w:w="0" w:type="dxa"/>
        <w:right w:w="0" w:type="dxa"/>
      </w:tblCellMar>
    </w:tblPr>
  </w:style>
  <w:style w:type="table" w:customStyle="1" w:styleId="413">
    <w:name w:val="Сетка таблицы41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
    <w:name w:val="Сетка таблицы31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2"/>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a">
    <w:name w:val="Сетка таблицы2"/>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pPr>
      <w:widowControl w:val="0"/>
    </w:pPr>
    <w:rPr>
      <w:rFonts w:ascii="Calibri" w:hAnsi="Calibri"/>
      <w:sz w:val="22"/>
    </w:rPr>
    <w:tblPr>
      <w:tblCellMar>
        <w:top w:w="0" w:type="dxa"/>
        <w:left w:w="0" w:type="dxa"/>
        <w:bottom w:w="0" w:type="dxa"/>
        <w:right w:w="0" w:type="dxa"/>
      </w:tblCellMar>
    </w:tblPr>
  </w:style>
  <w:style w:type="table" w:customStyle="1" w:styleId="3110">
    <w:name w:val="Сетка таблицы3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
    <w:name w:val="Сетка таблицы41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Сетка таблицы4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0">
    <w:name w:val="Сетка таблицы48"/>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pPr>
      <w:widowControl w:val="0"/>
    </w:pPr>
    <w:rPr>
      <w:rFonts w:ascii="Calibri" w:hAnsi="Calibri"/>
      <w:sz w:val="22"/>
    </w:rPr>
    <w:tblPr>
      <w:tblCellMar>
        <w:top w:w="0" w:type="dxa"/>
        <w:left w:w="0" w:type="dxa"/>
        <w:bottom w:w="0" w:type="dxa"/>
        <w:right w:w="0" w:type="dxa"/>
      </w:tblCellMar>
    </w:tblPr>
  </w:style>
  <w:style w:type="table" w:customStyle="1" w:styleId="3120">
    <w:name w:val="Сетка таблицы312"/>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
    <w:name w:val="Сетка таблицы51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f">
    <w:name w:val="Сетка таблицы6"/>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a">
    <w:name w:val="Сетка таблицы9"/>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a">
    <w:name w:val="Light List"/>
    <w:basedOn w:val="a1"/>
    <w:rPr>
      <w:rFonts w:ascii="Calibri" w:hAnsi="Calibri"/>
      <w:sz w:val="22"/>
    </w:rPr>
    <w:tblPr>
      <w:tblBorders>
        <w:top w:val="single" w:sz="8" w:space="0" w:color="000000"/>
        <w:left w:val="single" w:sz="8" w:space="0" w:color="000000"/>
        <w:bottom w:val="single" w:sz="8" w:space="0" w:color="000000"/>
        <w:right w:val="single" w:sz="8" w:space="0" w:color="000000"/>
      </w:tblBorders>
    </w:tblPr>
  </w:style>
  <w:style w:type="table" w:customStyle="1" w:styleId="4211">
    <w:name w:val="Сетка таблицы42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0"/>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
    <w:name w:val="Сетка таблицы51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4">
    <w:name w:val="Светлый список1"/>
    <w:basedOn w:val="a1"/>
    <w:rPr>
      <w:rFonts w:ascii="Calibri" w:hAnsi="Calibri"/>
      <w:sz w:val="22"/>
    </w:rPr>
    <w:tblPr>
      <w:tblBorders>
        <w:top w:val="single" w:sz="8" w:space="0" w:color="000000"/>
        <w:left w:val="single" w:sz="8" w:space="0" w:color="000000"/>
        <w:bottom w:val="single" w:sz="8" w:space="0" w:color="000000"/>
        <w:right w:val="single" w:sz="8" w:space="0" w:color="000000"/>
      </w:tblBorders>
    </w:tblPr>
  </w:style>
  <w:style w:type="table" w:customStyle="1" w:styleId="580">
    <w:name w:val="Сетка таблицы58"/>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1">
    <w:name w:val="Table Normal21"/>
    <w:pPr>
      <w:widowControl w:val="0"/>
    </w:pPr>
    <w:rPr>
      <w:rFonts w:ascii="Calibri" w:hAnsi="Calibri"/>
      <w:sz w:val="22"/>
    </w:rPr>
    <w:tblPr>
      <w:tblCellMar>
        <w:top w:w="0" w:type="dxa"/>
        <w:left w:w="0" w:type="dxa"/>
        <w:bottom w:w="0" w:type="dxa"/>
        <w:right w:w="0" w:type="dxa"/>
      </w:tblCellMar>
    </w:tblPr>
  </w:style>
  <w:style w:type="table" w:customStyle="1" w:styleId="216">
    <w:name w:val="Сетка таблицы2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0">
    <w:name w:val="Сетка таблицы56"/>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
    <w:name w:val="Сетка таблицы22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0">
    <w:name w:val="Сетка таблицы5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ветлый список11"/>
    <w:basedOn w:val="a1"/>
    <w:rPr>
      <w:rFonts w:ascii="Calibri" w:hAnsi="Calibri"/>
      <w:sz w:val="22"/>
    </w:rPr>
    <w:tblPr>
      <w:tblBorders>
        <w:top w:val="single" w:sz="8" w:space="0" w:color="000000"/>
        <w:left w:val="single" w:sz="8" w:space="0" w:color="000000"/>
        <w:bottom w:val="single" w:sz="8" w:space="0" w:color="000000"/>
        <w:right w:val="single" w:sz="8" w:space="0" w:color="000000"/>
      </w:tblBorders>
    </w:tblPr>
  </w:style>
  <w:style w:type="table" w:customStyle="1" w:styleId="5f1">
    <w:name w:val="Сетка таблицы5"/>
    <w:basedOn w:val="a1"/>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5">
    <w:name w:val="Сетка таблицы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
    <w:name w:val="Сетка таблицы3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12"/>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pPr>
      <w:widowControl w:val="0"/>
    </w:pPr>
    <w:rPr>
      <w:rFonts w:ascii="Calibri" w:hAnsi="Calibri"/>
      <w:sz w:val="22"/>
    </w:rPr>
    <w:tblPr>
      <w:tblCellMar>
        <w:top w:w="0" w:type="dxa"/>
        <w:left w:w="0" w:type="dxa"/>
        <w:bottom w:w="0" w:type="dxa"/>
        <w:right w:w="0" w:type="dxa"/>
      </w:tblCellMar>
    </w:tblPr>
  </w:style>
  <w:style w:type="table" w:customStyle="1" w:styleId="420">
    <w:name w:val="Сетка таблицы4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2"/>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
    <w:name w:val="Сетка таблицы52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Веб-таблица 211"/>
    <w:basedOn w:val="a1"/>
    <w:pPr>
      <w:spacing w:line="360" w:lineRule="atLeast"/>
      <w:jc w:val="both"/>
    </w:pPr>
    <w:rPr>
      <w:rFonts w:ascii="Times New Roman CYR" w:hAnsi="Times New Roman CY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221">
    <w:name w:val="Сетка таблицы22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f1">
    <w:name w:val="Сетка таблицы8"/>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
    <w:name w:val="Сетка таблицы14"/>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
    <w:name w:val="Сетка таблицы5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4">
    <w:name w:val="Сетка таблицы3"/>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Сетка таблицы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b">
    <w:name w:val="Table Grid"/>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
    <w:name w:val="Сетка таблицы4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5">
    <w:name w:val="Сетка таблицы4"/>
    <w:basedOn w:val="a1"/>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d">
    <w:name w:val="Сетка таблицы7"/>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0">
    <w:name w:val="Сетка таблицы57"/>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6431</Words>
  <Characters>36663</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Юлия Самойлова</cp:lastModifiedBy>
  <cp:revision>4</cp:revision>
  <cp:lastPrinted>2026-02-24T17:20:00Z</cp:lastPrinted>
  <dcterms:created xsi:type="dcterms:W3CDTF">2026-02-24T17:18:00Z</dcterms:created>
  <dcterms:modified xsi:type="dcterms:W3CDTF">2026-02-24T17:21:00Z</dcterms:modified>
</cp:coreProperties>
</file>